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E1543" w14:textId="6D758CDB" w:rsidR="004C0C35" w:rsidRPr="006939F8" w:rsidRDefault="00F352BF" w:rsidP="006939F8">
      <w:pPr>
        <w:pStyle w:val="Heading3"/>
      </w:pPr>
      <w:r>
        <w:rPr>
          <w:rFonts w:asciiTheme="majorHAnsi" w:hAnsiTheme="majorHAnsi"/>
          <w:sz w:val="40"/>
          <w:szCs w:val="40"/>
        </w:rPr>
        <w:t>Tenant Guide</w:t>
      </w:r>
      <w:r w:rsidR="006939F8">
        <w:rPr>
          <w:rFonts w:asciiTheme="majorHAnsi" w:hAnsiTheme="majorHAnsi"/>
          <w:sz w:val="40"/>
          <w:szCs w:val="40"/>
        </w:rPr>
        <w:br/>
      </w:r>
      <w:r w:rsidR="004B25D0">
        <w:t>A Place to Call Home</w:t>
      </w:r>
    </w:p>
    <w:p w14:paraId="30107170" w14:textId="77777777" w:rsidR="006939F8" w:rsidRDefault="006939F8" w:rsidP="009D03FE">
      <w:pPr>
        <w:rPr>
          <w:rFonts w:asciiTheme="majorHAnsi" w:eastAsiaTheme="majorEastAsia" w:hAnsiTheme="majorHAnsi" w:cstheme="majorBidi"/>
          <w:color w:val="2F5496" w:themeColor="accent1" w:themeShade="BF"/>
          <w:sz w:val="40"/>
          <w:szCs w:val="40"/>
        </w:rPr>
      </w:pPr>
    </w:p>
    <w:p w14:paraId="067B0B6E" w14:textId="677B64BC" w:rsidR="006939F8" w:rsidRPr="006939F8" w:rsidRDefault="006939F8" w:rsidP="006939F8">
      <w:pPr>
        <w:spacing w:after="0"/>
        <w:rPr>
          <w:rFonts w:cstheme="minorHAnsi"/>
        </w:rPr>
      </w:pPr>
      <w:r>
        <w:rPr>
          <w:rFonts w:cstheme="minorHAnsi"/>
        </w:rPr>
        <w:t xml:space="preserve">Client Services: </w:t>
      </w:r>
      <w:r w:rsidRPr="00B912FD">
        <w:rPr>
          <w:rFonts w:cstheme="minorHAnsi"/>
        </w:rPr>
        <w:t>519-434-</w:t>
      </w:r>
      <w:proofErr w:type="gramStart"/>
      <w:r w:rsidRPr="00B912FD">
        <w:rPr>
          <w:rFonts w:cstheme="minorHAnsi"/>
        </w:rPr>
        <w:t>2765</w:t>
      </w:r>
      <w:r>
        <w:rPr>
          <w:rFonts w:cstheme="minorHAnsi"/>
        </w:rPr>
        <w:t xml:space="preserve">  |</w:t>
      </w:r>
      <w:proofErr w:type="gramEnd"/>
      <w:r>
        <w:rPr>
          <w:rFonts w:cstheme="minorHAnsi"/>
        </w:rPr>
        <w:t xml:space="preserve">  lmch.ca</w:t>
      </w:r>
    </w:p>
    <w:p w14:paraId="28F3A74C" w14:textId="77777777" w:rsidR="004C0C35" w:rsidRDefault="004C0C35" w:rsidP="009D03FE">
      <w:pPr>
        <w:rPr>
          <w:rFonts w:asciiTheme="majorHAnsi" w:eastAsiaTheme="majorEastAsia" w:hAnsiTheme="majorHAnsi" w:cstheme="majorBidi"/>
          <w:color w:val="2F5496" w:themeColor="accent1" w:themeShade="BF"/>
          <w:sz w:val="40"/>
          <w:szCs w:val="40"/>
        </w:rPr>
      </w:pPr>
    </w:p>
    <w:p w14:paraId="5037EEA6" w14:textId="70167782" w:rsidR="009D03FE" w:rsidRDefault="009D03FE" w:rsidP="009D03FE">
      <w:pPr>
        <w:rPr>
          <w:rFonts w:asciiTheme="majorHAnsi" w:eastAsiaTheme="majorEastAsia" w:hAnsiTheme="majorHAnsi" w:cstheme="majorBidi"/>
          <w:color w:val="2F5496" w:themeColor="accent1" w:themeShade="BF"/>
          <w:sz w:val="40"/>
          <w:szCs w:val="40"/>
        </w:rPr>
      </w:pPr>
      <w:r w:rsidRPr="009D03FE">
        <w:rPr>
          <w:rFonts w:asciiTheme="majorHAnsi" w:eastAsiaTheme="majorEastAsia" w:hAnsiTheme="majorHAnsi" w:cstheme="majorBidi"/>
          <w:color w:val="2F5496" w:themeColor="accent1" w:themeShade="BF"/>
          <w:sz w:val="40"/>
          <w:szCs w:val="40"/>
        </w:rPr>
        <w:t xml:space="preserve">Need a translated copy? </w:t>
      </w:r>
    </w:p>
    <w:p w14:paraId="6878FED4" w14:textId="492E0608" w:rsidR="009D03FE" w:rsidRDefault="009D03FE" w:rsidP="009D03FE">
      <w:r w:rsidRPr="009D03FE">
        <w:t xml:space="preserve">This document has important information </w:t>
      </w:r>
      <w:r w:rsidR="00351583">
        <w:t>for London and Middlesex Community Housing</w:t>
      </w:r>
      <w:r w:rsidRPr="009D03FE">
        <w:t xml:space="preserve"> tenants. If you would like a copy of the guide, call</w:t>
      </w:r>
      <w:r w:rsidR="00351583">
        <w:t xml:space="preserve"> 519</w:t>
      </w:r>
      <w:r w:rsidR="00392787">
        <w:t>-434-2765</w:t>
      </w:r>
      <w:r w:rsidRPr="009D03FE">
        <w:t xml:space="preserve">. </w:t>
      </w:r>
    </w:p>
    <w:p w14:paraId="0B27F828" w14:textId="7E44C4EB" w:rsidR="000A166B" w:rsidRDefault="000A166B" w:rsidP="000A166B">
      <w:pPr>
        <w:pStyle w:val="Heading1"/>
      </w:pPr>
      <w:r>
        <w:t>Land Acknowledgement</w:t>
      </w:r>
    </w:p>
    <w:p w14:paraId="6A43FB69" w14:textId="25418EF7" w:rsidR="000A166B" w:rsidRPr="000A166B" w:rsidRDefault="0016357D" w:rsidP="0016357D">
      <w:pPr>
        <w:spacing w:line="276" w:lineRule="auto"/>
      </w:pPr>
      <w:r>
        <w:t>London and Middlesex Community Housing provides housing on the traditional lands of the Anishinaabek (AUh-nish-in-ah-bek), Haudenosaunee (Ho-den-no-show-nee), Lūnaapéewak (Len-ah-pay-wuk) and Attawandaron (Adda-won-da-run). We acknowledge the local First Nations communities in this area, the Territory of the Chippewa (CHIP-I-WAA) of the Thames, the Oneida (OH-NY-DUH) of the Thames, and the Muncey (m-UH-n-s-ee) Delaware Nation. We honour and respect the history, languages and culture of the diverse Indigenous people who call this territory home. Today, London</w:t>
      </w:r>
      <w:r w:rsidR="00B6501A">
        <w:t>-</w:t>
      </w:r>
      <w:r>
        <w:t>Middlesex is home to many First Nations, Métis and Inuit people. We are grateful to have the opportunity to work and live in this territory.</w:t>
      </w:r>
    </w:p>
    <w:p w14:paraId="6F9ECD74" w14:textId="34FA1038" w:rsidR="007B4FF1" w:rsidRDefault="0034281C" w:rsidP="008A1ABE">
      <w:pPr>
        <w:pStyle w:val="Heading1"/>
      </w:pPr>
      <w:r w:rsidRPr="005D0F8C">
        <w:t>Section 1: Welcome Home</w:t>
      </w:r>
    </w:p>
    <w:p w14:paraId="49C2B2E2" w14:textId="66B1C7C6" w:rsidR="002967F6" w:rsidRPr="002967F6" w:rsidRDefault="002967F6" w:rsidP="00EE5560">
      <w:pPr>
        <w:pStyle w:val="Heading3"/>
      </w:pPr>
      <w:r>
        <w:t xml:space="preserve">About </w:t>
      </w:r>
      <w:r w:rsidR="00EE5560">
        <w:t xml:space="preserve">London </w:t>
      </w:r>
      <w:r w:rsidR="008D1740">
        <w:t>and</w:t>
      </w:r>
      <w:r w:rsidR="00EE5560">
        <w:t xml:space="preserve"> Middlesex Community Housing</w:t>
      </w:r>
    </w:p>
    <w:p w14:paraId="71900C1E" w14:textId="000D01CD" w:rsidR="007B4FF1" w:rsidRDefault="007B4FF1" w:rsidP="007B4FF1">
      <w:r>
        <w:t xml:space="preserve">London </w:t>
      </w:r>
      <w:r w:rsidR="00B6501A">
        <w:t>and</w:t>
      </w:r>
      <w:r>
        <w:t xml:space="preserve"> Middlesex Community Housing (LMCH) provides 3,2</w:t>
      </w:r>
      <w:r w:rsidR="00B62B42">
        <w:t>58</w:t>
      </w:r>
      <w:r>
        <w:t xml:space="preserve"> housing units across 32 properties to more than 5,000 people. Those who call LMCH home are a diverse cross-section of individuals including families, seniors, adults, and new Canadians, all of whom are living with limited income. At LMCH, we believe that housing is the foundation of a better tomorrow.</w:t>
      </w:r>
      <w:r w:rsidR="00A86E75">
        <w:t xml:space="preserve"> </w:t>
      </w:r>
      <w:r w:rsidR="00351335" w:rsidRPr="00351335">
        <w:t xml:space="preserve">We are committed to providing people in the community with safe and affordable housing. We hope we can help make a difference in people's lives by providing them with a safe place to call home.  </w:t>
      </w:r>
    </w:p>
    <w:p w14:paraId="4282B590" w14:textId="7B1F8880" w:rsidR="00712D19" w:rsidRDefault="00712D19" w:rsidP="00712D19">
      <w:r>
        <w:t xml:space="preserve">LMCH traces its roots to the London </w:t>
      </w:r>
      <w:bookmarkStart w:id="0" w:name="_Hlk167459291"/>
      <w:r w:rsidR="008D1740">
        <w:t>and</w:t>
      </w:r>
      <w:bookmarkEnd w:id="0"/>
      <w:r>
        <w:t xml:space="preserve"> Middlesex Housing Authority and has been providing affordable housing for more than 50 years. In 2001, London </w:t>
      </w:r>
      <w:r w:rsidR="0088060F">
        <w:t>and</w:t>
      </w:r>
      <w:r>
        <w:t xml:space="preserve"> Middlesex Housing Corporation was created when the management of community housing transferred from the Province of Ontario to the City of London. The City of London is the organization’s sole shareholder. LMCH operates under the 2011 Housing Services Act, the Shareholder’s Agreement with the City of London, and the Ontario Business Corporation Act. Since 2018, we have been known as London &amp; Middlesex Community Housing</w:t>
      </w:r>
      <w:r w:rsidR="002F4FE6">
        <w:t>, or LMCH.</w:t>
      </w:r>
    </w:p>
    <w:p w14:paraId="034B0F2C" w14:textId="7632E8E2" w:rsidR="0034281C" w:rsidRPr="0034281C" w:rsidRDefault="001279A4" w:rsidP="001279A4">
      <w:pPr>
        <w:pStyle w:val="Heading3"/>
      </w:pPr>
      <w:r>
        <w:lastRenderedPageBreak/>
        <w:t>About the Handbook</w:t>
      </w:r>
    </w:p>
    <w:p w14:paraId="51263191" w14:textId="77777777" w:rsidR="003B4541" w:rsidRDefault="0034281C" w:rsidP="0034281C">
      <w:r>
        <w:t xml:space="preserve">The Tenant Handbook is </w:t>
      </w:r>
      <w:r w:rsidR="003B4541">
        <w:t xml:space="preserve">your </w:t>
      </w:r>
      <w:r w:rsidR="003B4541" w:rsidRPr="003B4541">
        <w:t>guide to living in your L</w:t>
      </w:r>
      <w:r w:rsidR="003B4541">
        <w:t>MCH home</w:t>
      </w:r>
      <w:r w:rsidR="003B4541" w:rsidRPr="003B4541">
        <w:t>. It has details about your rights and responsibilities as a tenant. It also has information about how to make your home a great place to live.</w:t>
      </w:r>
      <w:r>
        <w:t xml:space="preserve"> </w:t>
      </w:r>
    </w:p>
    <w:p w14:paraId="483735EF" w14:textId="402340A7" w:rsidR="00FD27A1" w:rsidRDefault="003B4541" w:rsidP="00D60562">
      <w:r>
        <w:t>Note: t</w:t>
      </w:r>
      <w:r w:rsidR="0034281C">
        <w:t xml:space="preserve">he information in this guide may change over time or become out of date. The information in this guide should not be taken as legal advice. If there is any conflict between what is written in this guide and any law of Canada (federal, provincial, or otherwise), or any </w:t>
      </w:r>
      <w:r w:rsidR="0052098F">
        <w:t>LMCH</w:t>
      </w:r>
      <w:r w:rsidR="0034281C">
        <w:t xml:space="preserve"> policy, procedure, or guideline, then the law, policy, procedure, or guideline prevails. Nothing in this guide should be seen as a promise that L</w:t>
      </w:r>
      <w:r w:rsidR="0052098F">
        <w:t>MCH</w:t>
      </w:r>
      <w:r w:rsidR="0034281C">
        <w:t xml:space="preserve"> will do something or will not do something, an offer, or an agreement.</w:t>
      </w:r>
      <w:r w:rsidR="00275BD4">
        <w:t xml:space="preserve"> </w:t>
      </w:r>
    </w:p>
    <w:p w14:paraId="3007B4D6" w14:textId="11C9CF48" w:rsidR="00D60562" w:rsidRPr="008846BE" w:rsidRDefault="00D60562" w:rsidP="00C42C2C">
      <w:pPr>
        <w:pStyle w:val="Heading1"/>
      </w:pPr>
      <w:r w:rsidRPr="008846BE">
        <w:t xml:space="preserve">Section 2: </w:t>
      </w:r>
      <w:r w:rsidR="00C42C2C" w:rsidRPr="008846BE">
        <w:t>Our Staff and How They Serve You</w:t>
      </w:r>
    </w:p>
    <w:p w14:paraId="1CD338BD" w14:textId="77777777" w:rsidR="00181AEC" w:rsidRPr="008846BE" w:rsidRDefault="00181AEC" w:rsidP="00181AEC"/>
    <w:p w14:paraId="1036AD39" w14:textId="5FBECC7E" w:rsidR="00AE5D2B" w:rsidRPr="008846BE" w:rsidRDefault="00AE5D2B" w:rsidP="007401EE">
      <w:pPr>
        <w:pStyle w:val="Heading3"/>
      </w:pPr>
      <w:r w:rsidRPr="008846BE">
        <w:t>Tenant Services Team</w:t>
      </w:r>
    </w:p>
    <w:p w14:paraId="6427C341" w14:textId="1B6FE60D" w:rsidR="00AE5D2B" w:rsidRPr="008846BE" w:rsidRDefault="4DD08267" w:rsidP="00181AEC">
      <w:bookmarkStart w:id="1" w:name="_Int_wzD2htTJ"/>
      <w:r w:rsidRPr="008846BE">
        <w:t xml:space="preserve">The Tenant Services </w:t>
      </w:r>
      <w:r w:rsidR="01AF72E5" w:rsidRPr="008846BE">
        <w:t>team</w:t>
      </w:r>
      <w:r w:rsidRPr="008846BE">
        <w:t xml:space="preserve"> is </w:t>
      </w:r>
      <w:r w:rsidR="01AF72E5" w:rsidRPr="008846BE">
        <w:t xml:space="preserve">committed to </w:t>
      </w:r>
      <w:r w:rsidRPr="008846BE">
        <w:t>provid</w:t>
      </w:r>
      <w:r w:rsidR="01785CCE" w:rsidRPr="008846BE">
        <w:t>ing</w:t>
      </w:r>
      <w:r w:rsidRPr="008846BE">
        <w:t xml:space="preserve"> a wide array of services for applicants and tenants of LMCH.</w:t>
      </w:r>
      <w:bookmarkEnd w:id="1"/>
      <w:r w:rsidRPr="008846BE">
        <w:t xml:space="preserve"> </w:t>
      </w:r>
      <w:r w:rsidR="01785CCE" w:rsidRPr="008846BE">
        <w:t>The team offers</w:t>
      </w:r>
      <w:r w:rsidRPr="008846BE">
        <w:t xml:space="preserve"> and </w:t>
      </w:r>
      <w:r w:rsidR="01785CCE" w:rsidRPr="008846BE">
        <w:t>rents</w:t>
      </w:r>
      <w:r w:rsidRPr="008846BE">
        <w:t xml:space="preserve"> units, </w:t>
      </w:r>
      <w:r w:rsidR="27FBBAA3" w:rsidRPr="008846BE">
        <w:t xml:space="preserve">and </w:t>
      </w:r>
      <w:r w:rsidR="01785CCE" w:rsidRPr="008846BE">
        <w:t>provides</w:t>
      </w:r>
      <w:r w:rsidRPr="008846BE">
        <w:t xml:space="preserve"> administration of the RGI program, referral services, housing stability </w:t>
      </w:r>
      <w:bookmarkStart w:id="2" w:name="_Int_53yHrcWb"/>
      <w:proofErr w:type="gramStart"/>
      <w:r w:rsidRPr="008846BE">
        <w:t>supports</w:t>
      </w:r>
      <w:bookmarkEnd w:id="2"/>
      <w:proofErr w:type="gramEnd"/>
      <w:r w:rsidRPr="008846BE">
        <w:t>, rent collection, partnership and programming</w:t>
      </w:r>
      <w:r w:rsidR="59F55466" w:rsidRPr="008846BE">
        <w:t>,</w:t>
      </w:r>
      <w:r w:rsidRPr="008846BE">
        <w:t xml:space="preserve"> as well as community engagement, legal services and community safety. </w:t>
      </w:r>
    </w:p>
    <w:p w14:paraId="2819E8DC" w14:textId="3BE94381" w:rsidR="00181AEC" w:rsidRPr="008846BE" w:rsidRDefault="00181AEC" w:rsidP="007401EE">
      <w:pPr>
        <w:pStyle w:val="Heading3"/>
      </w:pPr>
      <w:r w:rsidRPr="008846BE">
        <w:t>Property Services Team</w:t>
      </w:r>
    </w:p>
    <w:p w14:paraId="02739282" w14:textId="01743041" w:rsidR="00F335A9" w:rsidRPr="008846BE" w:rsidRDefault="00181AEC" w:rsidP="00A30D6A">
      <w:pPr>
        <w:rPr>
          <w:rFonts w:cstheme="minorHAnsi"/>
        </w:rPr>
      </w:pPr>
      <w:r w:rsidRPr="008846BE">
        <w:rPr>
          <w:rFonts w:cstheme="minorHAnsi"/>
        </w:rPr>
        <w:t xml:space="preserve">Your Property Services Team is responsible for the overall management of the building including the maintenance of the property including groundskeeping, cleaning, building maintenance, unit maintenance, pest control, and overall functionality of all systems are services that the building provides. </w:t>
      </w:r>
    </w:p>
    <w:p w14:paraId="7711E38A" w14:textId="2B527FAA" w:rsidR="00F335A9" w:rsidRPr="008846BE" w:rsidRDefault="00F335A9" w:rsidP="00F335A9">
      <w:pPr>
        <w:pStyle w:val="Heading3"/>
      </w:pPr>
      <w:r w:rsidRPr="008846BE">
        <w:t>Community Safety</w:t>
      </w:r>
      <w:r w:rsidR="00145E28" w:rsidRPr="008846BE">
        <w:t xml:space="preserve"> Unit (CSU)</w:t>
      </w:r>
    </w:p>
    <w:p w14:paraId="304BBA64" w14:textId="19364683" w:rsidR="00091895" w:rsidRPr="008846BE" w:rsidRDefault="00091895" w:rsidP="00091895">
      <w:r w:rsidRPr="008846BE">
        <w:t xml:space="preserve">The Community Safety Unit is a specialized team committed to bolstering the safety and security of tenants. This unit proactively addresses noise complaints, suspicious activities, domestic incidents, and other situations affecting our residents. </w:t>
      </w:r>
      <w:r w:rsidR="005274B8" w:rsidRPr="008846BE">
        <w:t>The CSU</w:t>
      </w:r>
      <w:r w:rsidRPr="008846BE">
        <w:t xml:space="preserve"> supports CCTV operations and partners with law enforcement to supply essential surveillance data. By conducting patrols at properties lacking onsite security, the unit not only reduces incidents of loss but also enhances the sense of security for residents, ensuring the protection of LMCH tenants, staff, and property.</w:t>
      </w:r>
    </w:p>
    <w:p w14:paraId="3D06D903" w14:textId="0178F2BF" w:rsidR="00E404D8" w:rsidRDefault="005D0F8C" w:rsidP="008846BE">
      <w:pPr>
        <w:pStyle w:val="Heading1"/>
        <w:rPr>
          <w:noProof/>
        </w:rPr>
      </w:pPr>
      <w:r w:rsidRPr="004560C3">
        <w:rPr>
          <w:noProof/>
        </w:rPr>
        <w:t xml:space="preserve">Section 3: </w:t>
      </w:r>
      <w:r w:rsidR="000E412C" w:rsidRPr="004560C3">
        <w:rPr>
          <w:noProof/>
        </w:rPr>
        <w:t>Contact</w:t>
      </w:r>
      <w:r w:rsidR="00865BF5" w:rsidRPr="004560C3">
        <w:rPr>
          <w:noProof/>
        </w:rPr>
        <w:t xml:space="preserve"> LMCH</w:t>
      </w:r>
    </w:p>
    <w:p w14:paraId="7BF768B3" w14:textId="24516748" w:rsidR="00E404D8" w:rsidRPr="008846BE" w:rsidRDefault="00E404D8" w:rsidP="00E404D8">
      <w:pPr>
        <w:rPr>
          <w:b/>
          <w:bCs/>
        </w:rPr>
      </w:pPr>
      <w:r w:rsidRPr="008846BE">
        <w:rPr>
          <w:b/>
          <w:bCs/>
        </w:rPr>
        <w:t>Online</w:t>
      </w:r>
      <w:r w:rsidR="00650E5E">
        <w:rPr>
          <w:b/>
          <w:bCs/>
        </w:rPr>
        <w:t xml:space="preserve">: </w:t>
      </w:r>
      <w:r w:rsidRPr="008846BE">
        <w:rPr>
          <w:b/>
          <w:bCs/>
        </w:rPr>
        <w:t>lmch.ca</w:t>
      </w:r>
    </w:p>
    <w:p w14:paraId="5D789203" w14:textId="62B771BA" w:rsidR="00E404D8" w:rsidRPr="00E404D8" w:rsidRDefault="00E404D8" w:rsidP="008846BE">
      <w:pPr>
        <w:ind w:firstLine="720"/>
      </w:pPr>
      <w:r w:rsidRPr="00E404D8">
        <w:t>•</w:t>
      </w:r>
      <w:r w:rsidR="00A02D5F">
        <w:t xml:space="preserve"> </w:t>
      </w:r>
      <w:r w:rsidRPr="00E404D8">
        <w:t>General LMCH information</w:t>
      </w:r>
    </w:p>
    <w:p w14:paraId="75866802" w14:textId="77777777" w:rsidR="00E404D8" w:rsidRPr="00E404D8" w:rsidRDefault="00E404D8" w:rsidP="008846BE">
      <w:pPr>
        <w:ind w:firstLine="720"/>
      </w:pPr>
      <w:r w:rsidRPr="00E404D8">
        <w:t>•Contact us page – name, email address, and phone number of site staff</w:t>
      </w:r>
    </w:p>
    <w:p w14:paraId="40511CA6" w14:textId="77777777" w:rsidR="00E404D8" w:rsidRPr="00E404D8" w:rsidRDefault="00E404D8" w:rsidP="008846BE">
      <w:pPr>
        <w:ind w:firstLine="720"/>
      </w:pPr>
      <w:r w:rsidRPr="00E404D8">
        <w:t>•Online maintenance request form</w:t>
      </w:r>
    </w:p>
    <w:p w14:paraId="02C4D2F7" w14:textId="27D57A67" w:rsidR="00E404D8" w:rsidRPr="008846BE" w:rsidRDefault="009B18AA" w:rsidP="00E404D8">
      <w:pPr>
        <w:rPr>
          <w:b/>
          <w:bCs/>
        </w:rPr>
      </w:pPr>
      <w:r>
        <w:rPr>
          <w:b/>
          <w:bCs/>
        </w:rPr>
        <w:t>In Person</w:t>
      </w:r>
      <w:r w:rsidR="00650E5E">
        <w:rPr>
          <w:b/>
          <w:bCs/>
        </w:rPr>
        <w:t>:</w:t>
      </w:r>
    </w:p>
    <w:p w14:paraId="53DE0C38" w14:textId="77777777" w:rsidR="00E404D8" w:rsidRPr="00E404D8" w:rsidRDefault="00E404D8" w:rsidP="008846BE">
      <w:pPr>
        <w:ind w:firstLine="720"/>
      </w:pPr>
      <w:r w:rsidRPr="00E404D8">
        <w:lastRenderedPageBreak/>
        <w:t>•1299 Oxford Street East (M-F 8:30 AM - 4:30 PM)</w:t>
      </w:r>
    </w:p>
    <w:p w14:paraId="0887ACEC" w14:textId="0E7FF10A" w:rsidR="00E404D8" w:rsidRPr="00E404D8" w:rsidRDefault="00E404D8" w:rsidP="008846BE">
      <w:pPr>
        <w:ind w:firstLine="720"/>
      </w:pPr>
      <w:r w:rsidRPr="00E404D8">
        <w:t xml:space="preserve">•345 Wharncliffe </w:t>
      </w:r>
      <w:r w:rsidR="005F3DBC">
        <w:t>(c</w:t>
      </w:r>
      <w:r w:rsidRPr="00E404D8">
        <w:t>ommunity office coming in early 2025</w:t>
      </w:r>
      <w:r w:rsidR="005F3DBC">
        <w:t>)</w:t>
      </w:r>
    </w:p>
    <w:p w14:paraId="5801856B" w14:textId="01FCAE24" w:rsidR="00E404D8" w:rsidRPr="008846BE" w:rsidRDefault="00E404D8" w:rsidP="00E404D8">
      <w:pPr>
        <w:rPr>
          <w:b/>
          <w:bCs/>
        </w:rPr>
      </w:pPr>
      <w:r w:rsidRPr="008846BE">
        <w:rPr>
          <w:b/>
          <w:bCs/>
        </w:rPr>
        <w:t>Email</w:t>
      </w:r>
      <w:r w:rsidR="00650E5E">
        <w:rPr>
          <w:b/>
          <w:bCs/>
        </w:rPr>
        <w:t>:</w:t>
      </w:r>
      <w:r w:rsidRPr="008846BE">
        <w:rPr>
          <w:b/>
          <w:bCs/>
        </w:rPr>
        <w:t xml:space="preserve"> </w:t>
      </w:r>
      <w:hyperlink r:id="rId9" w:tgtFrame="_blank" w:tooltip="mailto:care@lmch.ca" w:history="1">
        <w:r w:rsidRPr="008846BE">
          <w:rPr>
            <w:rStyle w:val="Hyperlink"/>
            <w:b/>
            <w:bCs/>
          </w:rPr>
          <w:t>care@lmch.ca</w:t>
        </w:r>
      </w:hyperlink>
    </w:p>
    <w:p w14:paraId="5E8931E5" w14:textId="77777777" w:rsidR="00A02D5F" w:rsidRPr="00E404D8" w:rsidRDefault="00A02D5F" w:rsidP="00E404D8"/>
    <w:p w14:paraId="4D682FBD" w14:textId="576653B3" w:rsidR="00E404D8" w:rsidRPr="008846BE" w:rsidRDefault="00E404D8" w:rsidP="00E404D8">
      <w:pPr>
        <w:rPr>
          <w:b/>
          <w:bCs/>
        </w:rPr>
      </w:pPr>
      <w:r w:rsidRPr="008846BE">
        <w:rPr>
          <w:b/>
          <w:bCs/>
        </w:rPr>
        <w:t>Telephone</w:t>
      </w:r>
      <w:r w:rsidR="00650E5E">
        <w:rPr>
          <w:b/>
          <w:bCs/>
        </w:rPr>
        <w:t>:</w:t>
      </w:r>
      <w:r w:rsidRPr="008846BE">
        <w:rPr>
          <w:b/>
          <w:bCs/>
        </w:rPr>
        <w:t xml:space="preserve"> 519-434-2765</w:t>
      </w:r>
    </w:p>
    <w:p w14:paraId="30FC45A5" w14:textId="604D58AC" w:rsidR="00E404D8" w:rsidRPr="00E404D8" w:rsidRDefault="00E404D8" w:rsidP="008846BE">
      <w:pPr>
        <w:ind w:firstLine="720"/>
      </w:pPr>
      <w:r w:rsidRPr="00E404D8">
        <w:t>•M</w:t>
      </w:r>
      <w:r w:rsidR="0012371B">
        <w:t>onday – Friday</w:t>
      </w:r>
      <w:r w:rsidRPr="00E404D8">
        <w:t xml:space="preserve"> 8:30 AM to 4:30 PM</w:t>
      </w:r>
    </w:p>
    <w:p w14:paraId="29C1A90E" w14:textId="00F92A2A" w:rsidR="007F1E77" w:rsidRDefault="007F1E77" w:rsidP="008846BE">
      <w:pPr>
        <w:ind w:firstLine="720"/>
        <w:rPr>
          <w:b/>
          <w:bCs/>
        </w:rPr>
      </w:pPr>
      <w:r w:rsidRPr="00E404D8">
        <w:t>•</w:t>
      </w:r>
      <w:r>
        <w:t xml:space="preserve">Maintenance: </w:t>
      </w:r>
      <w:r w:rsidRPr="000167C0">
        <w:rPr>
          <w:b/>
          <w:bCs/>
        </w:rPr>
        <w:t>519-434-2765</w:t>
      </w:r>
      <w:r>
        <w:rPr>
          <w:b/>
          <w:bCs/>
        </w:rPr>
        <w:t xml:space="preserve"> x1</w:t>
      </w:r>
    </w:p>
    <w:p w14:paraId="75E1E3DD" w14:textId="2C2DE784" w:rsidR="00265267" w:rsidRPr="00265267" w:rsidRDefault="00265267" w:rsidP="00265267">
      <w:pPr>
        <w:ind w:firstLine="720"/>
        <w:rPr>
          <w:b/>
          <w:bCs/>
        </w:rPr>
      </w:pPr>
      <w:r w:rsidRPr="00E404D8">
        <w:t>•After hours for emergency service</w:t>
      </w:r>
      <w:r>
        <w:t xml:space="preserve">: </w:t>
      </w:r>
      <w:r w:rsidRPr="000167C0">
        <w:rPr>
          <w:b/>
          <w:bCs/>
        </w:rPr>
        <w:t>519-434-2765</w:t>
      </w:r>
      <w:r>
        <w:rPr>
          <w:b/>
          <w:bCs/>
        </w:rPr>
        <w:t xml:space="preserve"> x3</w:t>
      </w:r>
    </w:p>
    <w:p w14:paraId="6FAC7D9B" w14:textId="77777777" w:rsidR="00A85FF1" w:rsidRDefault="00A85FF1" w:rsidP="0036530F">
      <w:pPr>
        <w:rPr>
          <w:rFonts w:cstheme="minorHAnsi"/>
        </w:rPr>
      </w:pPr>
    </w:p>
    <w:p w14:paraId="60F11FF9" w14:textId="0630D8D6" w:rsidR="001942B4" w:rsidRDefault="001942B4" w:rsidP="00036DAC">
      <w:pPr>
        <w:pStyle w:val="Heading2"/>
      </w:pPr>
      <w:r>
        <w:t xml:space="preserve">Section </w:t>
      </w:r>
      <w:r w:rsidR="00036DAC">
        <w:t xml:space="preserve">3a: </w:t>
      </w:r>
      <w:r w:rsidR="006506A3">
        <w:t>How to Determine Level of Emergency</w:t>
      </w:r>
    </w:p>
    <w:p w14:paraId="67D5C327" w14:textId="7CE00764" w:rsidR="004B5D2A" w:rsidRPr="004B5D2A" w:rsidRDefault="004B5D2A" w:rsidP="004B5D2A">
      <w:pPr>
        <w:rPr>
          <w:b/>
          <w:bCs/>
        </w:rPr>
      </w:pPr>
    </w:p>
    <w:p w14:paraId="330620CD" w14:textId="750FD4B9" w:rsidR="004B1D74" w:rsidRDefault="004B5D2A" w:rsidP="004B5D2A">
      <w:r w:rsidRPr="003776D8">
        <w:rPr>
          <w:b/>
          <w:bCs/>
        </w:rPr>
        <w:t>Call 911</w:t>
      </w:r>
      <w:r>
        <w:t xml:space="preserve"> </w:t>
      </w:r>
      <w:r w:rsidR="003E772F" w:rsidRPr="003E772F">
        <w:t>for life-threatening situations, fires, or serious crimes in progress.</w:t>
      </w:r>
    </w:p>
    <w:p w14:paraId="49497726" w14:textId="77777777" w:rsidR="00363C83" w:rsidRDefault="00363C83" w:rsidP="004B5D2A"/>
    <w:p w14:paraId="51519C38" w14:textId="0C4AD438" w:rsidR="008514C6" w:rsidRPr="00AB6AAA" w:rsidRDefault="004B1D74" w:rsidP="004B5D2A">
      <w:r w:rsidRPr="003776D8">
        <w:rPr>
          <w:b/>
          <w:bCs/>
        </w:rPr>
        <w:t xml:space="preserve">Call LMCH After-hours </w:t>
      </w:r>
      <w:r w:rsidR="00E01156" w:rsidRPr="003776D8">
        <w:rPr>
          <w:b/>
          <w:bCs/>
        </w:rPr>
        <w:t>Answering Service</w:t>
      </w:r>
      <w:r w:rsidR="00F65E4B">
        <w:rPr>
          <w:b/>
          <w:bCs/>
        </w:rPr>
        <w:t xml:space="preserve"> at </w:t>
      </w:r>
      <w:r w:rsidR="00F65E4B" w:rsidRPr="000167C0">
        <w:rPr>
          <w:b/>
          <w:bCs/>
        </w:rPr>
        <w:t>519-434-2765</w:t>
      </w:r>
      <w:r w:rsidR="00F65E4B">
        <w:rPr>
          <w:b/>
          <w:bCs/>
        </w:rPr>
        <w:t xml:space="preserve"> x3</w:t>
      </w:r>
      <w:r w:rsidR="00A3479A">
        <w:rPr>
          <w:b/>
          <w:bCs/>
        </w:rPr>
        <w:t xml:space="preserve"> </w:t>
      </w:r>
      <w:r w:rsidR="00A3479A">
        <w:t>for non</w:t>
      </w:r>
      <w:r w:rsidR="002E7AD0">
        <w:t>-</w:t>
      </w:r>
      <w:r w:rsidR="00A3479A">
        <w:t xml:space="preserve">life-threatening </w:t>
      </w:r>
      <w:r w:rsidR="002E7AD0">
        <w:t>emergencies related to:</w:t>
      </w:r>
    </w:p>
    <w:p w14:paraId="21D67959" w14:textId="77493CE2" w:rsidR="002E7AD0" w:rsidRPr="00F92C34" w:rsidRDefault="00F902E3" w:rsidP="0024623E">
      <w:pPr>
        <w:pStyle w:val="ListParagraph"/>
        <w:numPr>
          <w:ilvl w:val="0"/>
          <w:numId w:val="3"/>
        </w:numPr>
        <w:rPr>
          <w:u w:val="single"/>
        </w:rPr>
      </w:pPr>
      <w:r w:rsidRPr="00F92C34">
        <w:rPr>
          <w:u w:val="single"/>
        </w:rPr>
        <w:t>Maintenance:</w:t>
      </w:r>
      <w:r w:rsidR="00F92C34">
        <w:t xml:space="preserve"> </w:t>
      </w:r>
      <w:r w:rsidR="004458AF">
        <w:t>Situations related to</w:t>
      </w:r>
      <w:r w:rsidR="008014E3" w:rsidRPr="008014E3">
        <w:t xml:space="preserve"> life safety equipment including smoke detectors, other alarm equipment, electrical issues, anything that may lead to a leak or cause significant damage to the building or equipment, elevator entrapment, loss of heat, or other utilities.</w:t>
      </w:r>
    </w:p>
    <w:p w14:paraId="430ACA73" w14:textId="05A0D975" w:rsidR="00677544" w:rsidRPr="002207B4" w:rsidRDefault="002E7AD0" w:rsidP="0024623E">
      <w:pPr>
        <w:pStyle w:val="ListParagraph"/>
        <w:numPr>
          <w:ilvl w:val="0"/>
          <w:numId w:val="3"/>
        </w:numPr>
        <w:rPr>
          <w:b/>
          <w:bCs/>
          <w:u w:val="single"/>
        </w:rPr>
      </w:pPr>
      <w:r w:rsidRPr="003871B5">
        <w:rPr>
          <w:u w:val="single"/>
        </w:rPr>
        <w:t>Community Safety</w:t>
      </w:r>
      <w:r w:rsidR="00F92C34" w:rsidRPr="003871B5">
        <w:rPr>
          <w:u w:val="single"/>
        </w:rPr>
        <w:t>:</w:t>
      </w:r>
      <w:r w:rsidR="00F92C34">
        <w:t xml:space="preserve"> </w:t>
      </w:r>
      <w:r w:rsidR="00AB6AAA">
        <w:t>S</w:t>
      </w:r>
      <w:r w:rsidR="009241B4" w:rsidRPr="009241B4">
        <w:t xml:space="preserve">ituations related to physical safety, property security, or immediate threats. This includes unauthorized access, theft, vandalism, aggressive behavior, </w:t>
      </w:r>
      <w:r w:rsidR="00E31DE4">
        <w:t xml:space="preserve">noise complaints, </w:t>
      </w:r>
      <w:r w:rsidR="009241B4" w:rsidRPr="009241B4">
        <w:t>or any situation where intervention is needed to protect residents and property.</w:t>
      </w:r>
      <w:r w:rsidR="0021038E">
        <w:t xml:space="preserve"> </w:t>
      </w:r>
    </w:p>
    <w:p w14:paraId="3B849099" w14:textId="07A488C5" w:rsidR="00677544" w:rsidRDefault="002207B4" w:rsidP="004B5D2A">
      <w:r>
        <w:rPr>
          <w:b/>
          <w:bCs/>
          <w:u w:val="single"/>
        </w:rPr>
        <w:t>Use your judgement:</w:t>
      </w:r>
      <w:r w:rsidRPr="00C3048D">
        <w:t xml:space="preserve"> </w:t>
      </w:r>
      <w:r w:rsidR="00C3048D" w:rsidRPr="00C3048D">
        <w:t>If you believe a situation is</w:t>
      </w:r>
      <w:r w:rsidR="00C3048D">
        <w:t xml:space="preserve"> an emergency, but can’t decide whether to</w:t>
      </w:r>
      <w:r w:rsidR="008B6B3C">
        <w:t xml:space="preserve"> call after-hours </w:t>
      </w:r>
      <w:r w:rsidR="00AE13E5">
        <w:t>or</w:t>
      </w:r>
      <w:r w:rsidR="00C3048D" w:rsidRPr="00C3048D">
        <w:t xml:space="preserve"> </w:t>
      </w:r>
      <w:r w:rsidR="00AE13E5">
        <w:t>911</w:t>
      </w:r>
      <w:r w:rsidR="00C3048D" w:rsidRPr="00C3048D">
        <w:t xml:space="preserve">, don’t hesitate to call both. </w:t>
      </w:r>
      <w:r w:rsidR="00AE13E5">
        <w:t>The after-hours s</w:t>
      </w:r>
      <w:r w:rsidR="00C3048D" w:rsidRPr="00C3048D">
        <w:t>ecurity supervisor can also offer further directions regarding what level of emergency you are facing and who to call.</w:t>
      </w:r>
    </w:p>
    <w:p w14:paraId="22CEAABB" w14:textId="77777777" w:rsidR="00AE13E5" w:rsidRPr="00AE13E5" w:rsidRDefault="00AE13E5" w:rsidP="004B5D2A">
      <w:pPr>
        <w:rPr>
          <w:b/>
          <w:bCs/>
          <w:u w:val="single"/>
        </w:rPr>
      </w:pPr>
    </w:p>
    <w:p w14:paraId="2977A041" w14:textId="37D8391B" w:rsidR="00677544" w:rsidRPr="00677544" w:rsidRDefault="0077592D" w:rsidP="00AE13E5">
      <w:pPr>
        <w:pStyle w:val="Heading2"/>
      </w:pPr>
      <w:r>
        <w:t xml:space="preserve">Section 3b: </w:t>
      </w:r>
      <w:r w:rsidR="001850F1">
        <w:t>Non-Emergency</w:t>
      </w:r>
      <w:r>
        <w:t xml:space="preserve"> </w:t>
      </w:r>
      <w:r w:rsidR="00677544">
        <w:t>Contacts</w:t>
      </w:r>
    </w:p>
    <w:p w14:paraId="71FD35A5" w14:textId="761E762D" w:rsidR="00274AF8" w:rsidRDefault="00274AF8" w:rsidP="00A0065D">
      <w:pPr>
        <w:pStyle w:val="Heading3"/>
      </w:pPr>
      <w:r>
        <w:t xml:space="preserve">Non-emergency </w:t>
      </w:r>
    </w:p>
    <w:p w14:paraId="17EC709A" w14:textId="151D7E00" w:rsidR="00B92F1E" w:rsidRDefault="008D6B2E" w:rsidP="00EC092D">
      <w:r w:rsidRPr="00EC092D">
        <w:rPr>
          <w:b/>
          <w:bCs/>
        </w:rPr>
        <w:t>Police (Non-Emergency)</w:t>
      </w:r>
      <w:r w:rsidR="00B92F1E">
        <w:t xml:space="preserve">: </w:t>
      </w:r>
      <w:r w:rsidR="00B92F1E" w:rsidRPr="00400968">
        <w:t>519-661-5670</w:t>
      </w:r>
    </w:p>
    <w:p w14:paraId="36CDDA21" w14:textId="4BA51A3D" w:rsidR="008D6B2E" w:rsidRDefault="008D6B2E" w:rsidP="00EC092D">
      <w:r>
        <w:t>For non-urgent criminal issues or concerns that do not require immediate police presence.</w:t>
      </w:r>
    </w:p>
    <w:p w14:paraId="1235F810" w14:textId="77777777" w:rsidR="008D6B2E" w:rsidRDefault="008D6B2E" w:rsidP="008D6B2E"/>
    <w:p w14:paraId="3E4B7793" w14:textId="3F3ABFAB" w:rsidR="00822E37" w:rsidRDefault="008D6B2E" w:rsidP="008D6B2E">
      <w:r w:rsidRPr="00822E37">
        <w:rPr>
          <w:b/>
          <w:bCs/>
        </w:rPr>
        <w:t>Fire Department (Non-Emergency)</w:t>
      </w:r>
      <w:r w:rsidR="00400968">
        <w:rPr>
          <w:b/>
          <w:bCs/>
        </w:rPr>
        <w:t>:</w:t>
      </w:r>
      <w:r w:rsidR="00822E37" w:rsidRPr="00822E37">
        <w:rPr>
          <w:b/>
          <w:bCs/>
        </w:rPr>
        <w:t xml:space="preserve"> </w:t>
      </w:r>
      <w:r w:rsidRPr="00400968">
        <w:t>519-661-4565</w:t>
      </w:r>
      <w:r>
        <w:t xml:space="preserve"> </w:t>
      </w:r>
    </w:p>
    <w:p w14:paraId="3B7A29A5" w14:textId="7E3E7CEC" w:rsidR="008D6B2E" w:rsidRDefault="008D6B2E" w:rsidP="008D6B2E">
      <w:r>
        <w:lastRenderedPageBreak/>
        <w:t>For fire safety inquiries, non-urgent fire hazard reports, and fire prevention information.</w:t>
      </w:r>
    </w:p>
    <w:p w14:paraId="589C82BF" w14:textId="77777777" w:rsidR="008D6B2E" w:rsidRDefault="008D6B2E" w:rsidP="008D6B2E"/>
    <w:p w14:paraId="3BF56DD8" w14:textId="77777777" w:rsidR="00822E37" w:rsidRPr="00822E37" w:rsidRDefault="008D6B2E" w:rsidP="008D6B2E">
      <w:pPr>
        <w:rPr>
          <w:b/>
          <w:bCs/>
        </w:rPr>
      </w:pPr>
      <w:r w:rsidRPr="00822E37">
        <w:rPr>
          <w:b/>
          <w:bCs/>
        </w:rPr>
        <w:t xml:space="preserve">Medical Services (Non-Emergency): </w:t>
      </w:r>
      <w:r w:rsidRPr="00400968">
        <w:t>519-679-5466 (Ext 1145)</w:t>
      </w:r>
      <w:r w:rsidRPr="00822E37">
        <w:rPr>
          <w:b/>
          <w:bCs/>
        </w:rPr>
        <w:t xml:space="preserve"> </w:t>
      </w:r>
    </w:p>
    <w:p w14:paraId="25EAAEB4" w14:textId="703853D8" w:rsidR="008D6B2E" w:rsidRDefault="008D6B2E" w:rsidP="008D6B2E">
      <w:r>
        <w:t>For non-urgent medical advice or information about health services.</w:t>
      </w:r>
    </w:p>
    <w:p w14:paraId="028981CC" w14:textId="77777777" w:rsidR="00A0065D" w:rsidRDefault="00A0065D" w:rsidP="008D6B2E"/>
    <w:p w14:paraId="51234A8B" w14:textId="75F2AD90" w:rsidR="00822E37" w:rsidRDefault="00A0065D" w:rsidP="00A0065D">
      <w:pPr>
        <w:pStyle w:val="Heading3"/>
      </w:pPr>
      <w:r>
        <w:t>Animal Care and Control</w:t>
      </w:r>
    </w:p>
    <w:p w14:paraId="77F71886" w14:textId="74A43D31" w:rsidR="0007182D" w:rsidRDefault="0063193E" w:rsidP="0007182D">
      <w:r>
        <w:rPr>
          <w:b/>
          <w:bCs/>
        </w:rPr>
        <w:t>London Animal Care Centre</w:t>
      </w:r>
      <w:r w:rsidR="0007182D" w:rsidRPr="00807BCC">
        <w:rPr>
          <w:b/>
          <w:bCs/>
        </w:rPr>
        <w:t xml:space="preserve">: </w:t>
      </w:r>
      <w:r w:rsidR="0007182D" w:rsidRPr="00A90C7C">
        <w:t>519-685-1330</w:t>
      </w:r>
    </w:p>
    <w:p w14:paraId="5D74D20D" w14:textId="292156F4" w:rsidR="0007182D" w:rsidRDefault="0007182D" w:rsidP="0024623E">
      <w:pPr>
        <w:pStyle w:val="ListParagraph"/>
        <w:numPr>
          <w:ilvl w:val="0"/>
          <w:numId w:val="2"/>
        </w:numPr>
      </w:pPr>
      <w:r w:rsidRPr="00646053">
        <w:rPr>
          <w:b/>
          <w:bCs/>
        </w:rPr>
        <w:t xml:space="preserve">After-hour Emergencies: </w:t>
      </w:r>
      <w:r w:rsidRPr="00A90C7C">
        <w:t>519-685-1640</w:t>
      </w:r>
      <w:r>
        <w:t xml:space="preserve"> </w:t>
      </w:r>
    </w:p>
    <w:p w14:paraId="47D2FC18" w14:textId="6356F171" w:rsidR="00AA5E06" w:rsidRDefault="00AA5E06" w:rsidP="00AA5E06">
      <w:pPr>
        <w:rPr>
          <w:b/>
          <w:bCs/>
        </w:rPr>
      </w:pPr>
      <w:r w:rsidRPr="00085849">
        <w:rPr>
          <w:b/>
          <w:bCs/>
        </w:rPr>
        <w:t>Dead Animals on City Streets or City Property</w:t>
      </w:r>
      <w:r w:rsidR="00085849" w:rsidRPr="00085849">
        <w:rPr>
          <w:b/>
          <w:bCs/>
        </w:rPr>
        <w:t xml:space="preserve">: </w:t>
      </w:r>
      <w:r w:rsidR="00085849" w:rsidRPr="00A90C7C">
        <w:t>519-661-4965</w:t>
      </w:r>
      <w:r w:rsidR="009F4833">
        <w:t xml:space="preserve"> or email </w:t>
      </w:r>
      <w:r w:rsidR="009F4833" w:rsidRPr="00A90C7C">
        <w:t xml:space="preserve">es@london.ca </w:t>
      </w:r>
    </w:p>
    <w:p w14:paraId="380FCE41" w14:textId="6B597AA1" w:rsidR="00085849" w:rsidRPr="00A90C7C" w:rsidRDefault="009739A4" w:rsidP="00AA5E06">
      <w:r>
        <w:rPr>
          <w:b/>
          <w:bCs/>
        </w:rPr>
        <w:t>Excessive Dog Barking:</w:t>
      </w:r>
      <w:r w:rsidR="0007182D" w:rsidRPr="0007182D">
        <w:rPr>
          <w:b/>
          <w:bCs/>
        </w:rPr>
        <w:t xml:space="preserve"> </w:t>
      </w:r>
      <w:r w:rsidR="0007182D" w:rsidRPr="00A90C7C">
        <w:t xml:space="preserve">519-661-4660 or email </w:t>
      </w:r>
      <w:r w:rsidR="0007182D" w:rsidRPr="003E5B6B">
        <w:rPr>
          <w:color w:val="5B9BD5" w:themeColor="accent5"/>
          <w:u w:val="single"/>
        </w:rPr>
        <w:t>enforcement@london.ca</w:t>
      </w:r>
    </w:p>
    <w:p w14:paraId="541677B2" w14:textId="5C02E274" w:rsidR="003D14E2" w:rsidRDefault="003D14E2" w:rsidP="003D14E2">
      <w:r w:rsidRPr="00A90C7C">
        <w:rPr>
          <w:b/>
          <w:bCs/>
        </w:rPr>
        <w:t>Animal Neglect:</w:t>
      </w:r>
      <w:r>
        <w:t xml:space="preserve"> Provincial Animal Welfare Services (PAWS)-1-833-926-4625</w:t>
      </w:r>
    </w:p>
    <w:p w14:paraId="20CE7133" w14:textId="77777777" w:rsidR="003D14E2" w:rsidRDefault="003D14E2" w:rsidP="003D14E2"/>
    <w:p w14:paraId="2AD9696D" w14:textId="77777777" w:rsidR="003D14E2" w:rsidRDefault="003D14E2" w:rsidP="003A7E7C">
      <w:pPr>
        <w:pStyle w:val="Heading3"/>
      </w:pPr>
      <w:r>
        <w:t>Nuisance and Bylaw Infractions</w:t>
      </w:r>
    </w:p>
    <w:p w14:paraId="6A0D9FF3" w14:textId="1844F0EB" w:rsidR="003D14E2" w:rsidRDefault="003D14E2" w:rsidP="000629E0">
      <w:pPr>
        <w:rPr>
          <w:color w:val="5B9BD5" w:themeColor="accent5"/>
          <w:u w:val="single"/>
        </w:rPr>
      </w:pPr>
      <w:r w:rsidRPr="003A7E7C">
        <w:rPr>
          <w:b/>
          <w:bCs/>
        </w:rPr>
        <w:t>City Bylaw Enforcement</w:t>
      </w:r>
      <w:r>
        <w:t xml:space="preserve">: Call 519-661-4660 or email </w:t>
      </w:r>
      <w:hyperlink r:id="rId10" w:history="1">
        <w:r w:rsidR="000629E0" w:rsidRPr="00B04A34">
          <w:rPr>
            <w:rStyle w:val="Hyperlink"/>
          </w:rPr>
          <w:t>enforcement@london.ca</w:t>
        </w:r>
      </w:hyperlink>
    </w:p>
    <w:p w14:paraId="6E20470A" w14:textId="77777777" w:rsidR="000629E0" w:rsidRDefault="000629E0" w:rsidP="000629E0"/>
    <w:p w14:paraId="27BE1820" w14:textId="77777777" w:rsidR="003D14E2" w:rsidRDefault="003D14E2" w:rsidP="003E5B6B">
      <w:pPr>
        <w:pStyle w:val="Heading3"/>
      </w:pPr>
      <w:r>
        <w:t>Utilities and Services</w:t>
      </w:r>
    </w:p>
    <w:p w14:paraId="69D562CF" w14:textId="77777777" w:rsidR="00F1044C" w:rsidRDefault="003D14E2" w:rsidP="003D14E2">
      <w:r w:rsidRPr="00556F5E">
        <w:rPr>
          <w:b/>
          <w:bCs/>
        </w:rPr>
        <w:t>London Hydro</w:t>
      </w:r>
      <w:r w:rsidR="00556F5E" w:rsidRPr="00556F5E">
        <w:rPr>
          <w:b/>
          <w:bCs/>
        </w:rPr>
        <w:t xml:space="preserve">, </w:t>
      </w:r>
      <w:r w:rsidRPr="00556F5E">
        <w:rPr>
          <w:b/>
          <w:bCs/>
        </w:rPr>
        <w:t>Customer Service &amp; Collection:</w:t>
      </w:r>
      <w:r>
        <w:t xml:space="preserve"> 519-661-5503</w:t>
      </w:r>
    </w:p>
    <w:p w14:paraId="3498F589" w14:textId="1F6CE54A" w:rsidR="003D14E2" w:rsidRDefault="005A6E57" w:rsidP="0024623E">
      <w:pPr>
        <w:pStyle w:val="ListParagraph"/>
        <w:numPr>
          <w:ilvl w:val="0"/>
          <w:numId w:val="2"/>
        </w:numPr>
      </w:pPr>
      <w:r w:rsidRPr="0029335A">
        <w:rPr>
          <w:b/>
          <w:bCs/>
        </w:rPr>
        <w:t>Emergenc</w:t>
      </w:r>
      <w:r w:rsidR="0029335A">
        <w:rPr>
          <w:b/>
          <w:bCs/>
        </w:rPr>
        <w:t>ies</w:t>
      </w:r>
      <w:r w:rsidRPr="0029335A">
        <w:rPr>
          <w:b/>
          <w:bCs/>
        </w:rPr>
        <w:t xml:space="preserve">: </w:t>
      </w:r>
      <w:r w:rsidR="003D14E2">
        <w:t>519-661-5555</w:t>
      </w:r>
      <w:r>
        <w:t xml:space="preserve"> </w:t>
      </w:r>
      <w:r w:rsidR="00755167">
        <w:t>(t</w:t>
      </w:r>
      <w:r w:rsidR="005B4864">
        <w:t xml:space="preserve">o </w:t>
      </w:r>
      <w:r>
        <w:t xml:space="preserve">report </w:t>
      </w:r>
      <w:r w:rsidR="005B4864">
        <w:t xml:space="preserve">emergencies such as </w:t>
      </w:r>
      <w:r>
        <w:t>downed power line</w:t>
      </w:r>
      <w:r w:rsidR="005B4864">
        <w:t>s</w:t>
      </w:r>
      <w:r>
        <w:t xml:space="preserve">, tree limbs on lines or electrical equipment that is sparking </w:t>
      </w:r>
      <w:r w:rsidR="004E0145">
        <w:t>or dangerous</w:t>
      </w:r>
      <w:r w:rsidR="005B4864">
        <w:t>.</w:t>
      </w:r>
      <w:r w:rsidR="00755167">
        <w:t>)</w:t>
      </w:r>
    </w:p>
    <w:p w14:paraId="6B1056D8" w14:textId="77777777" w:rsidR="003D14E2" w:rsidRDefault="003D14E2" w:rsidP="003D14E2"/>
    <w:p w14:paraId="4B52B8C2" w14:textId="647B15AD" w:rsidR="003D14E2" w:rsidRDefault="003D14E2" w:rsidP="003D14E2">
      <w:r w:rsidRPr="00370A69">
        <w:rPr>
          <w:b/>
          <w:bCs/>
        </w:rPr>
        <w:t>Water or Sewage Issues:</w:t>
      </w:r>
      <w:r w:rsidR="00370A69" w:rsidRPr="00370A69">
        <w:rPr>
          <w:b/>
          <w:bCs/>
        </w:rPr>
        <w:t xml:space="preserve"> </w:t>
      </w:r>
      <w:r>
        <w:t>519-661-2489 x 5701</w:t>
      </w:r>
    </w:p>
    <w:p w14:paraId="57BB6A15" w14:textId="798ECB47" w:rsidR="002E7AD0" w:rsidRDefault="004A2FED" w:rsidP="0024623E">
      <w:pPr>
        <w:pStyle w:val="ListParagraph"/>
        <w:numPr>
          <w:ilvl w:val="0"/>
          <w:numId w:val="2"/>
        </w:numPr>
      </w:pPr>
      <w:r w:rsidRPr="0029335A">
        <w:rPr>
          <w:b/>
          <w:bCs/>
        </w:rPr>
        <w:t>After-hours:</w:t>
      </w:r>
      <w:r w:rsidR="00370A69">
        <w:t xml:space="preserve"> </w:t>
      </w:r>
      <w:r w:rsidR="003D14E2">
        <w:t>519-661-4965</w:t>
      </w:r>
      <w:r>
        <w:t xml:space="preserve"> </w:t>
      </w:r>
      <w:r w:rsidR="00755167">
        <w:t>(</w:t>
      </w:r>
      <w:r>
        <w:t>to report basement or yard flooding.</w:t>
      </w:r>
      <w:r w:rsidR="00755167">
        <w:t>)</w:t>
      </w:r>
    </w:p>
    <w:p w14:paraId="3C802BF6" w14:textId="77777777" w:rsidR="008A2AE5" w:rsidRDefault="008A2AE5" w:rsidP="008A2AE5"/>
    <w:p w14:paraId="46E7DC03" w14:textId="3FC9B490" w:rsidR="008A2AE5" w:rsidRDefault="00920B53" w:rsidP="00434CB2">
      <w:pPr>
        <w:pStyle w:val="Heading1"/>
      </w:pPr>
      <w:r>
        <w:t xml:space="preserve">Section 4: </w:t>
      </w:r>
      <w:r w:rsidR="007F032D">
        <w:t>Safety</w:t>
      </w:r>
    </w:p>
    <w:p w14:paraId="5A2460F7" w14:textId="1555EC57" w:rsidR="00A61FEB" w:rsidRPr="00A101CE" w:rsidRDefault="00A61FEB" w:rsidP="007401EE">
      <w:pPr>
        <w:pStyle w:val="Heading3"/>
      </w:pPr>
      <w:r w:rsidRPr="00A101CE">
        <w:t>Safety in your Community</w:t>
      </w:r>
    </w:p>
    <w:p w14:paraId="40A8C882" w14:textId="77777777" w:rsidR="00A61FEB" w:rsidRPr="00A101CE" w:rsidRDefault="00A61FEB" w:rsidP="00A61FEB">
      <w:pPr>
        <w:spacing w:after="0"/>
        <w:ind w:left="720" w:hanging="720"/>
        <w:rPr>
          <w:rFonts w:cstheme="minorHAnsi"/>
        </w:rPr>
      </w:pPr>
      <w:r w:rsidRPr="00A101CE">
        <w:rPr>
          <w:rFonts w:cstheme="minorHAnsi"/>
        </w:rPr>
        <w:t>To create a healthy and safe community, residents should be mindful of the following standards:</w:t>
      </w:r>
    </w:p>
    <w:p w14:paraId="262108D5" w14:textId="77777777" w:rsidR="00A61FEB" w:rsidRPr="00A101CE" w:rsidRDefault="00A61FEB" w:rsidP="00A61FEB">
      <w:pPr>
        <w:spacing w:after="0"/>
        <w:ind w:left="720" w:hanging="720"/>
        <w:rPr>
          <w:rFonts w:cstheme="minorHAnsi"/>
        </w:rPr>
      </w:pPr>
      <w:r w:rsidRPr="00A101CE">
        <w:rPr>
          <w:rFonts w:cstheme="minorHAnsi"/>
        </w:rPr>
        <w:t>1.</w:t>
      </w:r>
      <w:r w:rsidRPr="00A101CE">
        <w:rPr>
          <w:rFonts w:cstheme="minorHAnsi"/>
        </w:rPr>
        <w:tab/>
        <w:t>We (staff and residents) treat each other with respect and courtesy and value the diversity in our communities.</w:t>
      </w:r>
    </w:p>
    <w:p w14:paraId="5C5C928B" w14:textId="77777777" w:rsidR="00A61FEB" w:rsidRPr="00A101CE" w:rsidRDefault="00A61FEB" w:rsidP="00A61FEB">
      <w:pPr>
        <w:spacing w:after="0"/>
        <w:ind w:left="720" w:hanging="720"/>
        <w:rPr>
          <w:rFonts w:cstheme="minorHAnsi"/>
        </w:rPr>
      </w:pPr>
      <w:r w:rsidRPr="00A101CE">
        <w:rPr>
          <w:rFonts w:cstheme="minorHAnsi"/>
        </w:rPr>
        <w:t>2.</w:t>
      </w:r>
      <w:r w:rsidRPr="00A101CE">
        <w:rPr>
          <w:rFonts w:cstheme="minorHAnsi"/>
        </w:rPr>
        <w:tab/>
        <w:t>We promote peaceful, healthy, and safe communities.</w:t>
      </w:r>
    </w:p>
    <w:p w14:paraId="666EBD0E" w14:textId="77777777" w:rsidR="00A61FEB" w:rsidRPr="00A101CE" w:rsidRDefault="00A61FEB" w:rsidP="00A61FEB">
      <w:pPr>
        <w:spacing w:after="0"/>
        <w:ind w:left="720" w:hanging="720"/>
        <w:rPr>
          <w:rFonts w:cstheme="minorHAnsi"/>
        </w:rPr>
      </w:pPr>
      <w:r w:rsidRPr="00A101CE">
        <w:rPr>
          <w:rFonts w:cstheme="minorHAnsi"/>
        </w:rPr>
        <w:lastRenderedPageBreak/>
        <w:t>3.</w:t>
      </w:r>
      <w:r w:rsidRPr="00A101CE">
        <w:rPr>
          <w:rFonts w:cstheme="minorHAnsi"/>
        </w:rPr>
        <w:tab/>
        <w:t>We are responsible for our actions and the actions of our children, family members, guests, visitors, and pets.</w:t>
      </w:r>
    </w:p>
    <w:p w14:paraId="74731CE2" w14:textId="40B4B95B" w:rsidR="00062977" w:rsidRPr="00A101CE" w:rsidRDefault="00A61FEB" w:rsidP="005E162C">
      <w:pPr>
        <w:spacing w:after="0"/>
        <w:ind w:left="720" w:hanging="720"/>
        <w:rPr>
          <w:rFonts w:cstheme="minorHAnsi"/>
        </w:rPr>
      </w:pPr>
      <w:r w:rsidRPr="00A101CE">
        <w:rPr>
          <w:rFonts w:cstheme="minorHAnsi"/>
        </w:rPr>
        <w:t>4.</w:t>
      </w:r>
      <w:r w:rsidRPr="00A101CE">
        <w:rPr>
          <w:rFonts w:cstheme="minorHAnsi"/>
        </w:rPr>
        <w:tab/>
        <w:t>We respect all property in our communities, including rental units, personal property, common spaces, and offices.</w:t>
      </w:r>
    </w:p>
    <w:p w14:paraId="24AA2524" w14:textId="60FB7938" w:rsidR="00461D81" w:rsidRDefault="00A61FEB" w:rsidP="002C4CF1">
      <w:pPr>
        <w:spacing w:after="0"/>
        <w:ind w:left="720" w:hanging="720"/>
        <w:rPr>
          <w:rFonts w:cstheme="minorHAnsi"/>
        </w:rPr>
      </w:pPr>
      <w:r w:rsidRPr="00A101CE">
        <w:rPr>
          <w:rFonts w:cstheme="minorHAnsi"/>
        </w:rPr>
        <w:t>5.</w:t>
      </w:r>
      <w:r w:rsidRPr="00A101CE">
        <w:rPr>
          <w:rFonts w:cstheme="minorHAnsi"/>
        </w:rPr>
        <w:tab/>
        <w:t>We respect and uphold L</w:t>
      </w:r>
      <w:r w:rsidR="00927D0C">
        <w:rPr>
          <w:rFonts w:cstheme="minorHAnsi"/>
        </w:rPr>
        <w:t>MCH</w:t>
      </w:r>
      <w:r w:rsidRPr="00A101CE">
        <w:rPr>
          <w:rFonts w:cstheme="minorHAnsi"/>
        </w:rPr>
        <w:t xml:space="preserve"> policies, lease agreements, and all laws. If you see or are a victim of </w:t>
      </w:r>
      <w:r w:rsidR="00496F93">
        <w:rPr>
          <w:rFonts w:cstheme="minorHAnsi"/>
        </w:rPr>
        <w:t>disruptive</w:t>
      </w:r>
      <w:r w:rsidRPr="00A101CE">
        <w:rPr>
          <w:rFonts w:cstheme="minorHAnsi"/>
        </w:rPr>
        <w:t xml:space="preserve"> behaviour, please c</w:t>
      </w:r>
      <w:r w:rsidR="00461D81">
        <w:rPr>
          <w:rFonts w:cstheme="minorHAnsi"/>
        </w:rPr>
        <w:t>ontact</w:t>
      </w:r>
      <w:r w:rsidRPr="00A101CE">
        <w:rPr>
          <w:rFonts w:cstheme="minorHAnsi"/>
        </w:rPr>
        <w:t xml:space="preserve"> the Community Safety Unit</w:t>
      </w:r>
      <w:r w:rsidR="00461D81">
        <w:rPr>
          <w:rFonts w:cstheme="minorHAnsi"/>
        </w:rPr>
        <w:t>:</w:t>
      </w:r>
    </w:p>
    <w:p w14:paraId="2ABAE26F" w14:textId="4B430C5F" w:rsidR="00F00526" w:rsidRDefault="00F00526" w:rsidP="00F00526">
      <w:pPr>
        <w:spacing w:after="0"/>
        <w:ind w:left="720"/>
        <w:rPr>
          <w:rFonts w:cstheme="minorHAnsi"/>
        </w:rPr>
      </w:pPr>
      <w:r w:rsidRPr="008846BE">
        <w:rPr>
          <w:rFonts w:cstheme="minorHAnsi"/>
          <w:b/>
          <w:bCs/>
        </w:rPr>
        <w:t>Email:</w:t>
      </w:r>
      <w:r w:rsidR="008048D3">
        <w:rPr>
          <w:rFonts w:cstheme="minorHAnsi"/>
        </w:rPr>
        <w:t xml:space="preserve"> </w:t>
      </w:r>
      <w:hyperlink r:id="rId11" w:history="1">
        <w:r w:rsidRPr="001F08D3">
          <w:rPr>
            <w:rStyle w:val="Hyperlink"/>
            <w:rFonts w:cstheme="minorHAnsi"/>
          </w:rPr>
          <w:t>communitysafetyunit@lmhc.ca</w:t>
        </w:r>
      </w:hyperlink>
    </w:p>
    <w:p w14:paraId="64DD9F19" w14:textId="5150A1BB" w:rsidR="005E162C" w:rsidRPr="00A101CE" w:rsidRDefault="00F00526" w:rsidP="008846BE">
      <w:pPr>
        <w:spacing w:after="0"/>
        <w:ind w:left="720"/>
        <w:rPr>
          <w:rFonts w:cstheme="minorHAnsi"/>
        </w:rPr>
      </w:pPr>
      <w:r>
        <w:rPr>
          <w:rFonts w:cstheme="minorHAnsi"/>
          <w:b/>
          <w:bCs/>
        </w:rPr>
        <w:t>Telephone:</w:t>
      </w:r>
      <w:r w:rsidR="00A61FEB" w:rsidRPr="00F00526">
        <w:rPr>
          <w:rFonts w:cstheme="minorHAnsi"/>
        </w:rPr>
        <w:t xml:space="preserve"> 519-434-2765</w:t>
      </w:r>
      <w:r w:rsidR="00954B83">
        <w:rPr>
          <w:rFonts w:cstheme="minorHAnsi"/>
        </w:rPr>
        <w:t xml:space="preserve"> (follow prompts)</w:t>
      </w:r>
    </w:p>
    <w:p w14:paraId="1D03C20E" w14:textId="77777777" w:rsidR="00A61FEB" w:rsidRPr="00A101CE" w:rsidRDefault="00A61FEB" w:rsidP="008846BE">
      <w:pPr>
        <w:spacing w:after="0"/>
        <w:rPr>
          <w:rFonts w:cstheme="minorHAnsi"/>
        </w:rPr>
      </w:pPr>
    </w:p>
    <w:p w14:paraId="34386728" w14:textId="3D98CC5B" w:rsidR="00A61FEB" w:rsidRPr="00A101CE" w:rsidRDefault="00A61FEB" w:rsidP="00A61FEB">
      <w:pPr>
        <w:spacing w:after="0"/>
        <w:ind w:left="720" w:hanging="720"/>
        <w:rPr>
          <w:rFonts w:cstheme="minorHAnsi"/>
        </w:rPr>
      </w:pPr>
      <w:r w:rsidRPr="00A101CE">
        <w:rPr>
          <w:rFonts w:cstheme="minorHAnsi"/>
        </w:rPr>
        <w:t xml:space="preserve">Common examples of </w:t>
      </w:r>
      <w:r w:rsidR="005C27EA">
        <w:rPr>
          <w:rFonts w:cstheme="minorHAnsi"/>
        </w:rPr>
        <w:t>disruptive</w:t>
      </w:r>
      <w:r w:rsidRPr="00A101CE">
        <w:rPr>
          <w:rFonts w:cstheme="minorHAnsi"/>
        </w:rPr>
        <w:t xml:space="preserve"> behaviour include:</w:t>
      </w:r>
    </w:p>
    <w:p w14:paraId="72DA3BBA"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Excessive noise</w:t>
      </w:r>
    </w:p>
    <w:p w14:paraId="39323260"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Opening lobby doors for strangers</w:t>
      </w:r>
    </w:p>
    <w:p w14:paraId="55C3649D"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Loitering</w:t>
      </w:r>
    </w:p>
    <w:p w14:paraId="43F7CFC6"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Littering/dumping trash/smells from trash</w:t>
      </w:r>
    </w:p>
    <w:p w14:paraId="14EAB89F" w14:textId="635D5D8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r>
      <w:r w:rsidR="00582480">
        <w:rPr>
          <w:rFonts w:cstheme="minorHAnsi"/>
        </w:rPr>
        <w:t>V</w:t>
      </w:r>
      <w:r w:rsidRPr="00A101CE">
        <w:rPr>
          <w:rFonts w:cstheme="minorHAnsi"/>
        </w:rPr>
        <w:t>erbally abusive behaviour</w:t>
      </w:r>
    </w:p>
    <w:p w14:paraId="0BB96F80"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Aggressi</w:t>
      </w:r>
      <w:r>
        <w:rPr>
          <w:rFonts w:cstheme="minorHAnsi"/>
        </w:rPr>
        <w:t>on</w:t>
      </w:r>
      <w:r w:rsidRPr="00A101CE">
        <w:rPr>
          <w:rFonts w:cstheme="minorHAnsi"/>
        </w:rPr>
        <w:t xml:space="preserve"> to</w:t>
      </w:r>
      <w:r>
        <w:rPr>
          <w:rFonts w:cstheme="minorHAnsi"/>
        </w:rPr>
        <w:t>wards</w:t>
      </w:r>
      <w:r w:rsidRPr="00A101CE">
        <w:rPr>
          <w:rFonts w:cstheme="minorHAnsi"/>
        </w:rPr>
        <w:t xml:space="preserve"> people</w:t>
      </w:r>
    </w:p>
    <w:p w14:paraId="7D37F3C4" w14:textId="097D717A" w:rsidR="002C4CF1" w:rsidRPr="002C4CF1" w:rsidRDefault="00A61FEB" w:rsidP="002C4CF1">
      <w:pPr>
        <w:spacing w:after="0"/>
        <w:ind w:left="720" w:hanging="720"/>
        <w:rPr>
          <w:rFonts w:cstheme="minorHAnsi"/>
        </w:rPr>
      </w:pPr>
      <w:r w:rsidRPr="00A101CE">
        <w:rPr>
          <w:rFonts w:cstheme="minorHAnsi"/>
        </w:rPr>
        <w:t>•</w:t>
      </w:r>
      <w:r w:rsidRPr="00A101CE">
        <w:rPr>
          <w:rFonts w:cstheme="minorHAnsi"/>
        </w:rPr>
        <w:tab/>
      </w:r>
      <w:r>
        <w:rPr>
          <w:rFonts w:cstheme="minorHAnsi"/>
        </w:rPr>
        <w:t>Un</w:t>
      </w:r>
      <w:r w:rsidR="002C4CF1">
        <w:rPr>
          <w:rFonts w:cstheme="minorHAnsi"/>
        </w:rPr>
        <w:t>-</w:t>
      </w:r>
      <w:r>
        <w:rPr>
          <w:rFonts w:cstheme="minorHAnsi"/>
        </w:rPr>
        <w:t>leashed</w:t>
      </w:r>
      <w:r w:rsidR="00B13838">
        <w:rPr>
          <w:rFonts w:cstheme="minorHAnsi"/>
        </w:rPr>
        <w:t xml:space="preserve"> or aggressive</w:t>
      </w:r>
      <w:r>
        <w:rPr>
          <w:rFonts w:cstheme="minorHAnsi"/>
        </w:rPr>
        <w:t xml:space="preserve"> dogs</w:t>
      </w:r>
    </w:p>
    <w:p w14:paraId="4476B2A0" w14:textId="6E9AF3A8" w:rsidR="002C4CF1" w:rsidRDefault="00A61FEB" w:rsidP="002C4CF1">
      <w:pPr>
        <w:spacing w:after="0"/>
        <w:ind w:left="720" w:hanging="720"/>
        <w:rPr>
          <w:rFonts w:cstheme="minorHAnsi"/>
        </w:rPr>
      </w:pPr>
      <w:r w:rsidRPr="00A101CE">
        <w:rPr>
          <w:rFonts w:cstheme="minorHAnsi"/>
        </w:rPr>
        <w:t>•</w:t>
      </w:r>
      <w:r w:rsidRPr="00A101CE">
        <w:rPr>
          <w:rFonts w:cstheme="minorHAnsi"/>
        </w:rPr>
        <w:tab/>
        <w:t>Unsafe housekeeping/excessive clutter</w:t>
      </w:r>
    </w:p>
    <w:p w14:paraId="30FEA6D4" w14:textId="41401EFF" w:rsidR="002C4CF1" w:rsidRPr="002C4CF1" w:rsidRDefault="002C4CF1" w:rsidP="002C4CF1">
      <w:pPr>
        <w:spacing w:after="0"/>
        <w:ind w:left="720" w:hanging="720"/>
        <w:rPr>
          <w:rFonts w:cstheme="minorHAnsi"/>
        </w:rPr>
      </w:pPr>
      <w:r w:rsidRPr="00A101CE">
        <w:rPr>
          <w:rFonts w:cstheme="minorHAnsi"/>
        </w:rPr>
        <w:t>•</w:t>
      </w:r>
      <w:r w:rsidRPr="00A101CE">
        <w:rPr>
          <w:rFonts w:cstheme="minorHAnsi"/>
        </w:rPr>
        <w:tab/>
      </w:r>
      <w:r>
        <w:rPr>
          <w:rFonts w:cstheme="minorHAnsi"/>
        </w:rPr>
        <w:t>Illegal substance use</w:t>
      </w:r>
    </w:p>
    <w:p w14:paraId="5996C6B8" w14:textId="77777777" w:rsidR="00A61FEB" w:rsidRPr="006B549B" w:rsidRDefault="00A61FEB" w:rsidP="008846BE">
      <w:pPr>
        <w:spacing w:after="0"/>
        <w:rPr>
          <w:rFonts w:cstheme="minorHAnsi"/>
        </w:rPr>
      </w:pPr>
    </w:p>
    <w:p w14:paraId="085264E0" w14:textId="2A4EFB9C" w:rsidR="00A61FEB" w:rsidRPr="006B549B" w:rsidRDefault="00A61FEB" w:rsidP="00A61FEB">
      <w:pPr>
        <w:spacing w:after="0"/>
        <w:ind w:left="720" w:hanging="720"/>
        <w:rPr>
          <w:rFonts w:cstheme="minorHAnsi"/>
        </w:rPr>
      </w:pPr>
      <w:r w:rsidRPr="006B549B">
        <w:rPr>
          <w:rFonts w:cstheme="minorHAnsi"/>
          <w:b/>
          <w:color w:val="FF0000"/>
        </w:rPr>
        <w:t>Important:</w:t>
      </w:r>
      <w:r w:rsidRPr="006B549B">
        <w:rPr>
          <w:rFonts w:cstheme="minorHAnsi"/>
        </w:rPr>
        <w:t xml:space="preserve"> </w:t>
      </w:r>
      <w:r w:rsidR="00BA59B0">
        <w:rPr>
          <w:rFonts w:cstheme="minorHAnsi"/>
        </w:rPr>
        <w:t>Tenants</w:t>
      </w:r>
      <w:r w:rsidRPr="006B549B">
        <w:rPr>
          <w:rFonts w:cstheme="minorHAnsi"/>
        </w:rPr>
        <w:t xml:space="preserve"> who </w:t>
      </w:r>
      <w:r w:rsidR="00322C57">
        <w:rPr>
          <w:rFonts w:cstheme="minorHAnsi"/>
        </w:rPr>
        <w:t>engage in</w:t>
      </w:r>
      <w:r w:rsidRPr="006B549B">
        <w:rPr>
          <w:rFonts w:cstheme="minorHAnsi"/>
        </w:rPr>
        <w:t xml:space="preserve"> </w:t>
      </w:r>
      <w:r w:rsidR="00582480">
        <w:rPr>
          <w:rFonts w:cstheme="minorHAnsi"/>
        </w:rPr>
        <w:t>disruptive</w:t>
      </w:r>
      <w:r w:rsidRPr="006B549B">
        <w:rPr>
          <w:rFonts w:cstheme="minorHAnsi"/>
        </w:rPr>
        <w:t xml:space="preserve"> </w:t>
      </w:r>
      <w:r w:rsidR="00073398" w:rsidRPr="006B549B">
        <w:rPr>
          <w:rFonts w:cstheme="minorHAnsi"/>
        </w:rPr>
        <w:t>behaviour</w:t>
      </w:r>
      <w:r w:rsidRPr="006B549B">
        <w:rPr>
          <w:rFonts w:cstheme="minorHAnsi"/>
        </w:rPr>
        <w:t xml:space="preserve"> will </w:t>
      </w:r>
      <w:r w:rsidR="00EF52A0" w:rsidRPr="006B549B">
        <w:rPr>
          <w:rFonts w:cstheme="minorHAnsi"/>
        </w:rPr>
        <w:t>receive</w:t>
      </w:r>
      <w:r w:rsidRPr="006B549B">
        <w:rPr>
          <w:rFonts w:cstheme="minorHAnsi"/>
        </w:rPr>
        <w:t xml:space="preserve"> formal warnings. In the</w:t>
      </w:r>
    </w:p>
    <w:p w14:paraId="520B3982" w14:textId="77777777" w:rsidR="00582480" w:rsidRDefault="00A61FEB" w:rsidP="00A61FEB">
      <w:pPr>
        <w:spacing w:after="0"/>
        <w:ind w:left="720" w:hanging="720"/>
        <w:rPr>
          <w:rFonts w:cstheme="minorHAnsi"/>
        </w:rPr>
      </w:pPr>
      <w:r w:rsidRPr="006B549B">
        <w:rPr>
          <w:rFonts w:cstheme="minorHAnsi"/>
        </w:rPr>
        <w:t>most severe cases, they could face eviction through the Landlord and Tenant Board. Police or other</w:t>
      </w:r>
    </w:p>
    <w:p w14:paraId="5BF4ABA8" w14:textId="320A5929" w:rsidR="00A61FEB" w:rsidRDefault="00A61FEB" w:rsidP="00A61FEB">
      <w:pPr>
        <w:spacing w:after="0"/>
        <w:ind w:left="720" w:hanging="720"/>
        <w:rPr>
          <w:rFonts w:cstheme="minorHAnsi"/>
        </w:rPr>
      </w:pPr>
      <w:r w:rsidRPr="006B549B">
        <w:rPr>
          <w:rFonts w:cstheme="minorHAnsi"/>
        </w:rPr>
        <w:t>agencies will be involved as needed.</w:t>
      </w:r>
    </w:p>
    <w:p w14:paraId="08F153EB" w14:textId="20FE3D35" w:rsidR="00A14E5F" w:rsidRDefault="00A14E5F" w:rsidP="008846BE">
      <w:pPr>
        <w:spacing w:after="0"/>
        <w:rPr>
          <w:rFonts w:cstheme="minorHAnsi"/>
        </w:rPr>
      </w:pPr>
    </w:p>
    <w:p w14:paraId="09695499" w14:textId="77777777" w:rsidR="00A61FEB" w:rsidRPr="00A101CE" w:rsidRDefault="00A61FEB" w:rsidP="007401EE">
      <w:pPr>
        <w:pStyle w:val="Heading3"/>
      </w:pPr>
      <w:r w:rsidRPr="00A101CE">
        <w:t>Safety in your Building</w:t>
      </w:r>
    </w:p>
    <w:p w14:paraId="28DF2AC1" w14:textId="77777777" w:rsidR="00A61FEB" w:rsidRPr="00A101CE" w:rsidRDefault="00A61FEB" w:rsidP="00A61FEB">
      <w:pPr>
        <w:spacing w:after="0"/>
        <w:ind w:left="720" w:hanging="720"/>
        <w:rPr>
          <w:rFonts w:cstheme="minorHAnsi"/>
        </w:rPr>
      </w:pPr>
      <w:r w:rsidRPr="00A101CE">
        <w:rPr>
          <w:rFonts w:cstheme="minorHAnsi"/>
        </w:rPr>
        <w:t>To keep you and your building safe:</w:t>
      </w:r>
    </w:p>
    <w:p w14:paraId="1477F84C" w14:textId="4C94415B"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 xml:space="preserve">Do not prop entrances and doors open. </w:t>
      </w:r>
      <w:r w:rsidR="00F735C9">
        <w:rPr>
          <w:rFonts w:cstheme="minorHAnsi"/>
        </w:rPr>
        <w:t>Doing so</w:t>
      </w:r>
      <w:r w:rsidRPr="00A101CE">
        <w:rPr>
          <w:rFonts w:cstheme="minorHAnsi"/>
        </w:rPr>
        <w:t xml:space="preserve"> put</w:t>
      </w:r>
      <w:r w:rsidR="00A476BB">
        <w:rPr>
          <w:rFonts w:cstheme="minorHAnsi"/>
        </w:rPr>
        <w:t>s</w:t>
      </w:r>
      <w:r w:rsidRPr="00A101CE">
        <w:rPr>
          <w:rFonts w:cstheme="minorHAnsi"/>
        </w:rPr>
        <w:t xml:space="preserve"> everyone in the building at risk.</w:t>
      </w:r>
      <w:r w:rsidR="00212AF3">
        <w:rPr>
          <w:rFonts w:cstheme="minorHAnsi"/>
        </w:rPr>
        <w:t xml:space="preserve"> </w:t>
      </w:r>
      <w:r w:rsidR="00CB7CF2">
        <w:rPr>
          <w:rFonts w:cstheme="minorHAnsi"/>
        </w:rPr>
        <w:t>Instances of such are investigated and</w:t>
      </w:r>
      <w:r w:rsidR="00212AF3">
        <w:rPr>
          <w:rFonts w:cstheme="minorHAnsi"/>
        </w:rPr>
        <w:t xml:space="preserve"> could lead to </w:t>
      </w:r>
      <w:r w:rsidR="0013200E">
        <w:rPr>
          <w:rFonts w:cstheme="minorHAnsi"/>
        </w:rPr>
        <w:t>formal warning</w:t>
      </w:r>
      <w:r w:rsidR="004A1884">
        <w:rPr>
          <w:rFonts w:cstheme="minorHAnsi"/>
        </w:rPr>
        <w:t>s.</w:t>
      </w:r>
    </w:p>
    <w:p w14:paraId="4C0AC417" w14:textId="77777777" w:rsidR="00763E79" w:rsidRDefault="00A61FEB" w:rsidP="00763E79">
      <w:pPr>
        <w:spacing w:after="0"/>
        <w:ind w:left="720" w:hanging="720"/>
        <w:rPr>
          <w:rFonts w:cstheme="minorHAnsi"/>
        </w:rPr>
      </w:pPr>
      <w:r w:rsidRPr="00A101CE">
        <w:rPr>
          <w:rFonts w:cstheme="minorHAnsi"/>
        </w:rPr>
        <w:t>•</w:t>
      </w:r>
      <w:r w:rsidRPr="00A101CE">
        <w:rPr>
          <w:rFonts w:cstheme="minorHAnsi"/>
        </w:rPr>
        <w:tab/>
        <w:t>Keep all hallways clear. Keeping hallways clear helps prevent trips and falls</w:t>
      </w:r>
      <w:r w:rsidR="000E5708">
        <w:rPr>
          <w:rFonts w:cstheme="minorHAnsi"/>
        </w:rPr>
        <w:t xml:space="preserve"> </w:t>
      </w:r>
      <w:r w:rsidR="00D826B6">
        <w:rPr>
          <w:rFonts w:cstheme="minorHAnsi"/>
        </w:rPr>
        <w:t xml:space="preserve">and </w:t>
      </w:r>
      <w:r w:rsidRPr="00A101CE">
        <w:rPr>
          <w:rFonts w:cstheme="minorHAnsi"/>
        </w:rPr>
        <w:t>allows emergency workers to get to you quickly</w:t>
      </w:r>
      <w:r w:rsidR="00763E79">
        <w:rPr>
          <w:rFonts w:cstheme="minorHAnsi"/>
        </w:rPr>
        <w:t xml:space="preserve">. </w:t>
      </w:r>
    </w:p>
    <w:p w14:paraId="0A6420CF" w14:textId="63B480BB" w:rsidR="00B029BD" w:rsidRPr="00763E79" w:rsidRDefault="00763E79" w:rsidP="0024623E">
      <w:pPr>
        <w:pStyle w:val="ListParagraph"/>
        <w:numPr>
          <w:ilvl w:val="0"/>
          <w:numId w:val="2"/>
        </w:numPr>
        <w:spacing w:after="0"/>
        <w:rPr>
          <w:rFonts w:cstheme="minorHAnsi"/>
        </w:rPr>
      </w:pPr>
      <w:r w:rsidRPr="00763E79">
        <w:rPr>
          <w:rFonts w:cstheme="minorHAnsi"/>
        </w:rPr>
        <w:t>B</w:t>
      </w:r>
      <w:r w:rsidR="00B029BD" w:rsidRPr="00763E79">
        <w:rPr>
          <w:rFonts w:cstheme="minorHAnsi"/>
        </w:rPr>
        <w:t xml:space="preserve">e aware of your surroundings and don’t hesitate to contact </w:t>
      </w:r>
      <w:r w:rsidR="00290DB9">
        <w:rPr>
          <w:rFonts w:cstheme="minorHAnsi"/>
        </w:rPr>
        <w:t>the Main Office and ask to speak to the CSU</w:t>
      </w:r>
      <w:r w:rsidR="00364932" w:rsidRPr="00763E79">
        <w:rPr>
          <w:rFonts w:cstheme="minorHAnsi"/>
        </w:rPr>
        <w:t>.</w:t>
      </w:r>
    </w:p>
    <w:p w14:paraId="4F8A88FD"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Always close and lock your unit doors.</w:t>
      </w:r>
    </w:p>
    <w:p w14:paraId="10B624C9"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When using the entry system, be sure you know the person calling before you let them into the building.</w:t>
      </w:r>
    </w:p>
    <w:p w14:paraId="36ADE273"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Do not let salespeople or others you don’t know into the building.</w:t>
      </w:r>
    </w:p>
    <w:p w14:paraId="47D52ECB" w14:textId="77777777"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Do not give copies of your unit key or fob to anyone who doesn’t live with you.</w:t>
      </w:r>
    </w:p>
    <w:p w14:paraId="5870F37E" w14:textId="45D72B5C" w:rsidR="00A61FEB" w:rsidRPr="00A101CE" w:rsidRDefault="00A61FEB" w:rsidP="00A61FEB">
      <w:pPr>
        <w:spacing w:after="0"/>
        <w:ind w:left="720" w:hanging="720"/>
        <w:rPr>
          <w:rFonts w:cstheme="minorHAnsi"/>
        </w:rPr>
      </w:pPr>
      <w:r w:rsidRPr="00A101CE">
        <w:rPr>
          <w:rFonts w:cstheme="minorHAnsi"/>
        </w:rPr>
        <w:t>•</w:t>
      </w:r>
      <w:r w:rsidRPr="00A101CE">
        <w:rPr>
          <w:rFonts w:cstheme="minorHAnsi"/>
        </w:rPr>
        <w:tab/>
        <w:t xml:space="preserve">If you lose your keys or fob, </w:t>
      </w:r>
      <w:r w:rsidR="00F15183" w:rsidRPr="008846BE">
        <w:rPr>
          <w:rFonts w:cstheme="minorHAnsi"/>
          <w:b/>
          <w:bCs/>
        </w:rPr>
        <w:t xml:space="preserve">call </w:t>
      </w:r>
      <w:r w:rsidR="00D41A3E" w:rsidRPr="008846BE">
        <w:rPr>
          <w:rFonts w:cstheme="minorHAnsi"/>
          <w:b/>
          <w:bCs/>
        </w:rPr>
        <w:t>519-434-2765</w:t>
      </w:r>
      <w:r w:rsidR="00611BC6" w:rsidRPr="008846BE">
        <w:rPr>
          <w:rFonts w:cstheme="minorHAnsi"/>
          <w:b/>
          <w:bCs/>
        </w:rPr>
        <w:t xml:space="preserve"> x1</w:t>
      </w:r>
      <w:r w:rsidR="00D41A3E">
        <w:rPr>
          <w:rFonts w:cstheme="minorHAnsi"/>
        </w:rPr>
        <w:t xml:space="preserve"> to access </w:t>
      </w:r>
      <w:r w:rsidR="00F15183">
        <w:rPr>
          <w:rFonts w:cstheme="minorHAnsi"/>
        </w:rPr>
        <w:t xml:space="preserve">the </w:t>
      </w:r>
      <w:r w:rsidR="00586FCA">
        <w:rPr>
          <w:rFonts w:cstheme="minorHAnsi"/>
        </w:rPr>
        <w:t>M</w:t>
      </w:r>
      <w:r w:rsidR="00F15183">
        <w:rPr>
          <w:rFonts w:cstheme="minorHAnsi"/>
        </w:rPr>
        <w:t>aintenance line</w:t>
      </w:r>
      <w:r w:rsidR="00D41A3E">
        <w:rPr>
          <w:rFonts w:cstheme="minorHAnsi"/>
        </w:rPr>
        <w:t>.</w:t>
      </w:r>
    </w:p>
    <w:p w14:paraId="003A0923" w14:textId="6650AAF5" w:rsidR="00A61FEB" w:rsidRPr="002D65D7" w:rsidRDefault="00A61FEB" w:rsidP="00A61FEB">
      <w:pPr>
        <w:spacing w:after="0"/>
        <w:ind w:left="720" w:hanging="720"/>
        <w:rPr>
          <w:rFonts w:cstheme="minorHAnsi"/>
          <w:color w:val="FF0000"/>
        </w:rPr>
      </w:pPr>
      <w:r w:rsidRPr="00A101CE">
        <w:rPr>
          <w:rFonts w:cstheme="minorHAnsi"/>
        </w:rPr>
        <w:t>•</w:t>
      </w:r>
      <w:r w:rsidRPr="00A101CE">
        <w:rPr>
          <w:rFonts w:cstheme="minorHAnsi"/>
        </w:rPr>
        <w:tab/>
        <w:t>If you are going to be away for a long time</w:t>
      </w:r>
      <w:r w:rsidR="000B38D4">
        <w:rPr>
          <w:rFonts w:cstheme="minorHAnsi"/>
        </w:rPr>
        <w:t xml:space="preserve"> let us </w:t>
      </w:r>
      <w:r w:rsidR="003729C3">
        <w:rPr>
          <w:rFonts w:cstheme="minorHAnsi"/>
        </w:rPr>
        <w:t xml:space="preserve">know. Tenants </w:t>
      </w:r>
      <w:r w:rsidRPr="00A101CE">
        <w:rPr>
          <w:rFonts w:cstheme="minorHAnsi"/>
        </w:rPr>
        <w:t xml:space="preserve">who pay rent-geared-to-income who leave their units vacant for more than </w:t>
      </w:r>
      <w:r w:rsidR="00C12548">
        <w:rPr>
          <w:rFonts w:cstheme="minorHAnsi"/>
        </w:rPr>
        <w:t>60 consecutive days, or 90</w:t>
      </w:r>
      <w:r w:rsidR="009B6973">
        <w:rPr>
          <w:rFonts w:cstheme="minorHAnsi"/>
        </w:rPr>
        <w:t xml:space="preserve"> days in a calendar year </w:t>
      </w:r>
      <w:r w:rsidRPr="00A101CE">
        <w:rPr>
          <w:rFonts w:cstheme="minorHAnsi"/>
        </w:rPr>
        <w:t>risk losing their subsidy</w:t>
      </w:r>
      <w:r w:rsidR="00FF56E9">
        <w:rPr>
          <w:rFonts w:cstheme="minorHAnsi"/>
        </w:rPr>
        <w:t>.</w:t>
      </w:r>
      <w:r w:rsidR="007C0CE7">
        <w:rPr>
          <w:rFonts w:cstheme="minorHAnsi"/>
        </w:rPr>
        <w:t xml:space="preserve"> </w:t>
      </w:r>
    </w:p>
    <w:p w14:paraId="3CD92A4E" w14:textId="1B53726C" w:rsidR="00A37A02" w:rsidRPr="00A101CE" w:rsidRDefault="00A61FEB" w:rsidP="00A37A02">
      <w:pPr>
        <w:spacing w:after="0"/>
        <w:ind w:left="720" w:hanging="720"/>
        <w:rPr>
          <w:rFonts w:cstheme="minorHAnsi"/>
        </w:rPr>
      </w:pPr>
      <w:r w:rsidRPr="00A101CE">
        <w:rPr>
          <w:rFonts w:cstheme="minorHAnsi"/>
        </w:rPr>
        <w:t>•</w:t>
      </w:r>
      <w:r w:rsidRPr="00A101CE">
        <w:rPr>
          <w:rFonts w:cstheme="minorHAnsi"/>
        </w:rPr>
        <w:tab/>
        <w:t xml:space="preserve">Do not leave young </w:t>
      </w:r>
      <w:proofErr w:type="gramStart"/>
      <w:r w:rsidRPr="00A101CE">
        <w:rPr>
          <w:rFonts w:cstheme="minorHAnsi"/>
        </w:rPr>
        <w:t>children</w:t>
      </w:r>
      <w:proofErr w:type="gramEnd"/>
      <w:r w:rsidRPr="00A101CE">
        <w:rPr>
          <w:rFonts w:cstheme="minorHAnsi"/>
        </w:rPr>
        <w:t xml:space="preserve"> home alone.</w:t>
      </w:r>
    </w:p>
    <w:p w14:paraId="2FCBDC6B" w14:textId="55232202"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Make sure ground-floor windows and doors are locked and secure, especially in warm weather.</w:t>
      </w:r>
    </w:p>
    <w:p w14:paraId="555F7FA2" w14:textId="579448D2" w:rsidR="00A61FEB" w:rsidRPr="00A101CE" w:rsidRDefault="00A61FEB" w:rsidP="00A61FEB">
      <w:pPr>
        <w:spacing w:after="0"/>
        <w:ind w:left="720" w:hanging="720"/>
        <w:rPr>
          <w:rFonts w:cstheme="minorHAnsi"/>
        </w:rPr>
      </w:pPr>
      <w:r w:rsidRPr="00A101CE">
        <w:rPr>
          <w:rFonts w:cstheme="minorHAnsi"/>
        </w:rPr>
        <w:lastRenderedPageBreak/>
        <w:t>•</w:t>
      </w:r>
      <w:r w:rsidRPr="00A101CE">
        <w:rPr>
          <w:rFonts w:cstheme="minorHAnsi"/>
        </w:rPr>
        <w:tab/>
        <w:t>Let Maintenance</w:t>
      </w:r>
      <w:r>
        <w:rPr>
          <w:rFonts w:cstheme="minorHAnsi"/>
        </w:rPr>
        <w:t xml:space="preserve"> </w:t>
      </w:r>
      <w:r w:rsidRPr="00A101CE">
        <w:rPr>
          <w:rFonts w:cstheme="minorHAnsi"/>
        </w:rPr>
        <w:t>know</w:t>
      </w:r>
      <w:r w:rsidR="00156D9A">
        <w:rPr>
          <w:rFonts w:cstheme="minorHAnsi"/>
        </w:rPr>
        <w:t>:</w:t>
      </w:r>
    </w:p>
    <w:p w14:paraId="4BB040B1" w14:textId="77777777" w:rsidR="00A61FEB" w:rsidRPr="00A101CE" w:rsidRDefault="00A61FEB" w:rsidP="00A61FEB">
      <w:pPr>
        <w:spacing w:after="0"/>
        <w:rPr>
          <w:rFonts w:cstheme="minorHAnsi"/>
        </w:rPr>
      </w:pPr>
      <w:r w:rsidRPr="00A101CE">
        <w:rPr>
          <w:rFonts w:cstheme="minorHAnsi"/>
        </w:rPr>
        <w:tab/>
        <w:t>a) If you see light bulbs that are burnt out in and around your building</w:t>
      </w:r>
    </w:p>
    <w:p w14:paraId="43AEB425" w14:textId="77777777" w:rsidR="00A61FEB" w:rsidRPr="00A101CE" w:rsidRDefault="00A61FEB" w:rsidP="00A61FEB">
      <w:pPr>
        <w:spacing w:after="0"/>
        <w:ind w:left="720" w:hanging="720"/>
        <w:rPr>
          <w:rFonts w:cstheme="minorHAnsi"/>
        </w:rPr>
      </w:pPr>
      <w:r w:rsidRPr="00A101CE">
        <w:rPr>
          <w:rFonts w:cstheme="minorHAnsi"/>
        </w:rPr>
        <w:tab/>
        <w:t>b) If there are areas that require snow and ice removal</w:t>
      </w:r>
    </w:p>
    <w:p w14:paraId="74C46F7A" w14:textId="7AB70C87" w:rsidR="00A61FEB" w:rsidRDefault="00A61FEB" w:rsidP="00A37A02">
      <w:pPr>
        <w:spacing w:after="0"/>
        <w:ind w:left="720"/>
        <w:rPr>
          <w:rFonts w:cstheme="minorHAnsi"/>
        </w:rPr>
      </w:pPr>
      <w:r w:rsidRPr="00A101CE">
        <w:rPr>
          <w:rFonts w:cstheme="minorHAnsi"/>
        </w:rPr>
        <w:t>c) If you see trees, shrubs and hedges that need pruning.</w:t>
      </w:r>
    </w:p>
    <w:p w14:paraId="2FE040CA" w14:textId="77777777" w:rsidR="004F39C2" w:rsidRDefault="004F39C2" w:rsidP="004F39C2">
      <w:pPr>
        <w:spacing w:after="0"/>
        <w:ind w:left="720" w:hanging="720"/>
        <w:rPr>
          <w:rFonts w:cstheme="minorHAnsi"/>
          <w:b/>
          <w:bCs/>
        </w:rPr>
      </w:pPr>
    </w:p>
    <w:p w14:paraId="0F0C1404" w14:textId="3B726D84" w:rsidR="004F39C2" w:rsidRPr="00A101CE" w:rsidRDefault="004F39C2" w:rsidP="004F39C2">
      <w:pPr>
        <w:spacing w:after="0"/>
        <w:ind w:left="720" w:hanging="720"/>
        <w:rPr>
          <w:rFonts w:cstheme="minorHAnsi"/>
          <w:b/>
          <w:bCs/>
        </w:rPr>
      </w:pPr>
      <w:r w:rsidRPr="00A101CE">
        <w:rPr>
          <w:rFonts w:cstheme="minorHAnsi"/>
          <w:b/>
          <w:bCs/>
        </w:rPr>
        <w:t>Power Failures</w:t>
      </w:r>
    </w:p>
    <w:p w14:paraId="5D68A8AE" w14:textId="1A67CEDF" w:rsidR="004F39C2" w:rsidRPr="00A101CE" w:rsidRDefault="004F39C2" w:rsidP="004F39C2">
      <w:pPr>
        <w:spacing w:after="0"/>
        <w:ind w:left="720" w:hanging="720"/>
        <w:rPr>
          <w:rFonts w:cstheme="minorHAnsi"/>
        </w:rPr>
      </w:pPr>
      <w:r w:rsidRPr="00A101CE">
        <w:rPr>
          <w:rFonts w:cstheme="minorHAnsi"/>
        </w:rPr>
        <w:t>Each London</w:t>
      </w:r>
      <w:r w:rsidR="00E2342F">
        <w:rPr>
          <w:rFonts w:cstheme="minorHAnsi"/>
        </w:rPr>
        <w:t xml:space="preserve"> and</w:t>
      </w:r>
      <w:r w:rsidRPr="00A101CE">
        <w:rPr>
          <w:rFonts w:cstheme="minorHAnsi"/>
        </w:rPr>
        <w:t xml:space="preserve"> Middlesex Community Housing property is different. Some buildings have</w:t>
      </w:r>
    </w:p>
    <w:p w14:paraId="31D89107" w14:textId="430CE429" w:rsidR="00DD2ABE" w:rsidRDefault="00C66FD3" w:rsidP="004F39C2">
      <w:pPr>
        <w:spacing w:after="0"/>
        <w:ind w:left="720" w:hanging="720"/>
        <w:rPr>
          <w:rFonts w:cstheme="minorHAnsi"/>
        </w:rPr>
      </w:pPr>
      <w:r w:rsidRPr="00A101CE">
        <w:rPr>
          <w:rFonts w:cstheme="minorHAnsi"/>
        </w:rPr>
        <w:t>E</w:t>
      </w:r>
      <w:r w:rsidR="004F39C2" w:rsidRPr="00A101CE">
        <w:rPr>
          <w:rFonts w:cstheme="minorHAnsi"/>
        </w:rPr>
        <w:t>mergency</w:t>
      </w:r>
      <w:r>
        <w:rPr>
          <w:rFonts w:cstheme="minorHAnsi"/>
        </w:rPr>
        <w:t xml:space="preserve"> </w:t>
      </w:r>
      <w:r w:rsidR="004F39C2" w:rsidRPr="00A101CE">
        <w:rPr>
          <w:rFonts w:cstheme="minorHAnsi"/>
        </w:rPr>
        <w:t xml:space="preserve">generators and some do not. </w:t>
      </w:r>
    </w:p>
    <w:p w14:paraId="31608AEF" w14:textId="12C67717" w:rsidR="00DD2ABE" w:rsidRDefault="00DD2ABE" w:rsidP="004F39C2">
      <w:pPr>
        <w:spacing w:after="0"/>
        <w:ind w:left="720" w:hanging="720"/>
        <w:rPr>
          <w:rFonts w:cstheme="minorHAnsi"/>
        </w:rPr>
      </w:pPr>
      <w:r>
        <w:rPr>
          <w:rFonts w:cstheme="minorHAnsi"/>
        </w:rPr>
        <w:t xml:space="preserve">If a power failure </w:t>
      </w:r>
      <w:r w:rsidR="006740B2">
        <w:rPr>
          <w:rFonts w:cstheme="minorHAnsi"/>
        </w:rPr>
        <w:t xml:space="preserve">is expected to last more than three hours, staff will post notices and visit units to share </w:t>
      </w:r>
    </w:p>
    <w:p w14:paraId="638F8D88" w14:textId="6EBA8FDB" w:rsidR="006740B2" w:rsidRDefault="00532B8F" w:rsidP="004F39C2">
      <w:pPr>
        <w:spacing w:after="0"/>
        <w:ind w:left="720" w:hanging="720"/>
        <w:rPr>
          <w:rFonts w:cstheme="minorHAnsi"/>
        </w:rPr>
      </w:pPr>
      <w:r>
        <w:rPr>
          <w:rFonts w:cstheme="minorHAnsi"/>
        </w:rPr>
        <w:t>i</w:t>
      </w:r>
      <w:r w:rsidR="006740B2">
        <w:rPr>
          <w:rFonts w:cstheme="minorHAnsi"/>
        </w:rPr>
        <w:t>nformation and make</w:t>
      </w:r>
      <w:r w:rsidR="00765259">
        <w:rPr>
          <w:rFonts w:cstheme="minorHAnsi"/>
        </w:rPr>
        <w:t xml:space="preserve"> sure </w:t>
      </w:r>
      <w:proofErr w:type="gramStart"/>
      <w:r w:rsidR="007C721D">
        <w:rPr>
          <w:rFonts w:cstheme="minorHAnsi"/>
        </w:rPr>
        <w:t>tenant</w:t>
      </w:r>
      <w:proofErr w:type="gramEnd"/>
      <w:r w:rsidR="00765259">
        <w:rPr>
          <w:rFonts w:cstheme="minorHAnsi"/>
        </w:rPr>
        <w:t xml:space="preserve"> needs are met. To learn more about preparing for power failures, </w:t>
      </w:r>
    </w:p>
    <w:p w14:paraId="3E9C33EF" w14:textId="3799C6CF" w:rsidR="00765259" w:rsidRDefault="00765259" w:rsidP="004F39C2">
      <w:pPr>
        <w:spacing w:after="0"/>
        <w:ind w:left="720" w:hanging="720"/>
        <w:rPr>
          <w:rFonts w:cstheme="minorHAnsi"/>
        </w:rPr>
      </w:pPr>
      <w:r>
        <w:rPr>
          <w:rFonts w:cstheme="minorHAnsi"/>
        </w:rPr>
        <w:t xml:space="preserve">Visit </w:t>
      </w:r>
      <w:hyperlink r:id="rId12" w:history="1">
        <w:r w:rsidRPr="00A101CE">
          <w:rPr>
            <w:rStyle w:val="Hyperlink"/>
            <w:rFonts w:cstheme="minorHAnsi"/>
          </w:rPr>
          <w:t>www.londonhydro.com</w:t>
        </w:r>
      </w:hyperlink>
      <w:r w:rsidRPr="00A101CE">
        <w:rPr>
          <w:rFonts w:cstheme="minorHAnsi"/>
        </w:rPr>
        <w:t>.</w:t>
      </w:r>
    </w:p>
    <w:p w14:paraId="67564D67" w14:textId="77777777" w:rsidR="0068593D" w:rsidRDefault="0068593D" w:rsidP="004F39C2">
      <w:pPr>
        <w:spacing w:after="0"/>
        <w:ind w:left="720" w:hanging="720"/>
        <w:rPr>
          <w:rFonts w:cstheme="minorHAnsi"/>
        </w:rPr>
      </w:pPr>
    </w:p>
    <w:p w14:paraId="2D84FDAB" w14:textId="77777777" w:rsidR="0068593D" w:rsidRPr="00A101CE" w:rsidRDefault="0068593D" w:rsidP="0068593D">
      <w:pPr>
        <w:spacing w:after="0"/>
        <w:ind w:left="720" w:hanging="720"/>
        <w:rPr>
          <w:rFonts w:cstheme="minorHAnsi"/>
        </w:rPr>
      </w:pPr>
      <w:r w:rsidRPr="00A101CE">
        <w:rPr>
          <w:rFonts w:cstheme="minorHAnsi"/>
        </w:rPr>
        <w:t>To report a power failure in your building:</w:t>
      </w:r>
    </w:p>
    <w:p w14:paraId="620441B1" w14:textId="77777777" w:rsidR="0068593D" w:rsidRPr="00A101CE" w:rsidRDefault="0068593D" w:rsidP="0068593D">
      <w:pPr>
        <w:spacing w:after="0"/>
        <w:ind w:left="720" w:hanging="720"/>
        <w:rPr>
          <w:rFonts w:cstheme="minorHAnsi"/>
        </w:rPr>
      </w:pPr>
      <w:r w:rsidRPr="00A101CE">
        <w:rPr>
          <w:rFonts w:cstheme="minorHAnsi"/>
        </w:rPr>
        <w:t>•</w:t>
      </w:r>
      <w:r w:rsidRPr="00A101CE">
        <w:rPr>
          <w:rFonts w:cstheme="minorHAnsi"/>
        </w:rPr>
        <w:tab/>
        <w:t>Call London Hydro at 519-661-5615.</w:t>
      </w:r>
    </w:p>
    <w:p w14:paraId="58590275" w14:textId="77777777" w:rsidR="0068593D" w:rsidRDefault="0068593D" w:rsidP="0068593D">
      <w:pPr>
        <w:spacing w:after="0"/>
        <w:ind w:left="720" w:hanging="720"/>
        <w:rPr>
          <w:rFonts w:cstheme="minorHAnsi"/>
        </w:rPr>
      </w:pPr>
      <w:r w:rsidRPr="00A101CE">
        <w:rPr>
          <w:rFonts w:cstheme="minorHAnsi"/>
        </w:rPr>
        <w:t>•</w:t>
      </w:r>
      <w:r w:rsidRPr="00A101CE">
        <w:rPr>
          <w:rFonts w:cstheme="minorHAnsi"/>
        </w:rPr>
        <w:tab/>
        <w:t xml:space="preserve">Call the </w:t>
      </w:r>
      <w:r>
        <w:rPr>
          <w:rFonts w:cstheme="minorHAnsi"/>
        </w:rPr>
        <w:t>Main Office</w:t>
      </w:r>
      <w:r w:rsidRPr="00A101CE">
        <w:rPr>
          <w:rFonts w:cstheme="minorHAnsi"/>
        </w:rPr>
        <w:t>.</w:t>
      </w:r>
    </w:p>
    <w:p w14:paraId="26D150CD" w14:textId="77777777" w:rsidR="006A597E" w:rsidRPr="00A101CE" w:rsidRDefault="006A597E" w:rsidP="004F39C2">
      <w:pPr>
        <w:spacing w:after="0"/>
        <w:ind w:left="720" w:hanging="720"/>
        <w:rPr>
          <w:rFonts w:cstheme="minorHAnsi"/>
        </w:rPr>
      </w:pPr>
    </w:p>
    <w:p w14:paraId="48A065F3" w14:textId="77777777" w:rsidR="00D114A7" w:rsidRDefault="00D114A7" w:rsidP="00D114A7"/>
    <w:p w14:paraId="363C6D43" w14:textId="0A2C6173" w:rsidR="00D114A7" w:rsidRPr="00D114A7" w:rsidRDefault="00D114A7" w:rsidP="00D114A7">
      <w:pPr>
        <w:pStyle w:val="Heading3"/>
      </w:pPr>
      <w:r>
        <w:t>Pets</w:t>
      </w:r>
    </w:p>
    <w:p w14:paraId="250C5EE5" w14:textId="73D16FE8" w:rsidR="004926B0" w:rsidRPr="00E9384B" w:rsidRDefault="00720911" w:rsidP="008846BE">
      <w:pPr>
        <w:spacing w:after="0"/>
        <w:rPr>
          <w:rFonts w:cstheme="minorHAnsi"/>
        </w:rPr>
      </w:pPr>
      <w:r>
        <w:rPr>
          <w:rFonts w:cstheme="minorHAnsi"/>
        </w:rPr>
        <w:t>We know how important your pet is to you</w:t>
      </w:r>
      <w:r w:rsidR="007D3578">
        <w:rPr>
          <w:rFonts w:cstheme="minorHAnsi"/>
        </w:rPr>
        <w:t xml:space="preserve">. </w:t>
      </w:r>
      <w:r w:rsidR="00B70573" w:rsidRPr="007D3578">
        <w:rPr>
          <w:rFonts w:cstheme="minorHAnsi"/>
        </w:rPr>
        <w:t xml:space="preserve">LMCH requires all tenants to be compliant with City of London Bylaws. </w:t>
      </w:r>
      <w:r w:rsidR="004926B0" w:rsidRPr="00E9384B">
        <w:rPr>
          <w:rFonts w:cstheme="minorHAnsi"/>
        </w:rPr>
        <w:t>If you are deemed to be in violation of a bylaw, you</w:t>
      </w:r>
      <w:r w:rsidR="00625553">
        <w:rPr>
          <w:rFonts w:cstheme="minorHAnsi"/>
        </w:rPr>
        <w:t xml:space="preserve"> could be fined, and/or your</w:t>
      </w:r>
      <w:r w:rsidR="004926B0" w:rsidRPr="00E9384B">
        <w:rPr>
          <w:rFonts w:cstheme="minorHAnsi"/>
        </w:rPr>
        <w:t xml:space="preserve"> tenancy could be at risk. </w:t>
      </w:r>
    </w:p>
    <w:p w14:paraId="538AA2FC" w14:textId="77777777" w:rsidR="004926B0" w:rsidRPr="004926B0" w:rsidRDefault="004926B0" w:rsidP="008846BE">
      <w:pPr>
        <w:pStyle w:val="ListParagraph"/>
        <w:spacing w:after="0" w:line="256" w:lineRule="auto"/>
        <w:rPr>
          <w:rFonts w:cstheme="minorHAnsi"/>
        </w:rPr>
      </w:pPr>
    </w:p>
    <w:p w14:paraId="490B14EC" w14:textId="77777777" w:rsidR="00720911" w:rsidRPr="008846BE" w:rsidRDefault="00720911" w:rsidP="00720911">
      <w:pPr>
        <w:spacing w:after="0"/>
        <w:rPr>
          <w:rFonts w:cstheme="minorHAnsi"/>
          <w:b/>
          <w:bCs/>
        </w:rPr>
      </w:pPr>
      <w:r w:rsidRPr="008846BE">
        <w:rPr>
          <w:rFonts w:cstheme="minorHAnsi"/>
          <w:b/>
          <w:bCs/>
        </w:rPr>
        <w:t>You are responsible for your pet’s behaviour as well as the behavior of the pet of a visitor or guest:</w:t>
      </w:r>
    </w:p>
    <w:p w14:paraId="492E7594" w14:textId="2E66BF17" w:rsidR="00720911" w:rsidRDefault="00720911" w:rsidP="00720911">
      <w:pPr>
        <w:spacing w:after="0"/>
        <w:ind w:left="720" w:hanging="720"/>
        <w:rPr>
          <w:rFonts w:cstheme="minorHAnsi"/>
        </w:rPr>
      </w:pPr>
      <w:r>
        <w:rPr>
          <w:rFonts w:cstheme="minorHAnsi"/>
        </w:rPr>
        <w:t>•</w:t>
      </w:r>
      <w:r w:rsidR="00540F8D">
        <w:rPr>
          <w:rFonts w:cstheme="minorHAnsi"/>
        </w:rPr>
        <w:t xml:space="preserve">     </w:t>
      </w:r>
      <w:r>
        <w:rPr>
          <w:rFonts w:cstheme="minorHAnsi"/>
        </w:rPr>
        <w:t>Keep your pet on a leash in common areas (e.g., hallways, lounges, entryways)</w:t>
      </w:r>
      <w:r w:rsidR="00436A87">
        <w:rPr>
          <w:rFonts w:cstheme="minorHAnsi"/>
        </w:rPr>
        <w:t>.</w:t>
      </w:r>
    </w:p>
    <w:p w14:paraId="1661926C" w14:textId="2A2E1849" w:rsidR="00720911" w:rsidRDefault="00720911" w:rsidP="00720911">
      <w:pPr>
        <w:pStyle w:val="ListParagraph"/>
        <w:numPr>
          <w:ilvl w:val="0"/>
          <w:numId w:val="14"/>
        </w:numPr>
        <w:spacing w:after="0"/>
        <w:rPr>
          <w:rFonts w:cstheme="minorHAnsi"/>
        </w:rPr>
      </w:pPr>
      <w:r w:rsidRPr="00BB738D">
        <w:rPr>
          <w:rFonts w:cstheme="minorHAnsi"/>
        </w:rPr>
        <w:t>Never leave the pet alone on your balcony.</w:t>
      </w:r>
    </w:p>
    <w:p w14:paraId="47E57DE3" w14:textId="06A47EA4" w:rsidR="00561937" w:rsidRPr="00540F8D" w:rsidRDefault="00CD1636" w:rsidP="00540F8D">
      <w:pPr>
        <w:pStyle w:val="ListParagraph"/>
        <w:numPr>
          <w:ilvl w:val="0"/>
          <w:numId w:val="14"/>
        </w:numPr>
        <w:spacing w:after="0"/>
        <w:rPr>
          <w:rFonts w:cstheme="minorHAnsi"/>
        </w:rPr>
      </w:pPr>
      <w:r>
        <w:t>Ensure that the pets are properly cared for and that all requirements for animal control (including licensing, vaccinations, and spaying or neutering) are complied with at the tenant’s expense.</w:t>
      </w:r>
    </w:p>
    <w:p w14:paraId="31AB1FEF" w14:textId="259D7AA1" w:rsidR="00540F8D" w:rsidRDefault="00540F8D" w:rsidP="00540F8D">
      <w:pPr>
        <w:pStyle w:val="ListParagraph"/>
        <w:numPr>
          <w:ilvl w:val="0"/>
          <w:numId w:val="14"/>
        </w:numPr>
      </w:pPr>
      <w:r>
        <w:t xml:space="preserve">In the interest of health and safety, pet(s) are to be confined in a separate area if requested by staff or contractors working on the premises. Failure by the Tenant to do so may result in a refusal to work in unsafe conditions and a delay in repairs.  </w:t>
      </w:r>
      <w:r w:rsidR="00C6215F">
        <w:t>For pest treatments, refer to instructions given prior to treatment</w:t>
      </w:r>
      <w:r w:rsidR="008364B4">
        <w:t xml:space="preserve">. </w:t>
      </w:r>
    </w:p>
    <w:p w14:paraId="383B030A" w14:textId="06B70099" w:rsidR="00720911" w:rsidRPr="00540F8D" w:rsidRDefault="00720911" w:rsidP="008846BE">
      <w:pPr>
        <w:pStyle w:val="ListParagraph"/>
        <w:numPr>
          <w:ilvl w:val="0"/>
          <w:numId w:val="14"/>
        </w:numPr>
        <w:spacing w:after="0"/>
        <w:rPr>
          <w:rFonts w:cstheme="minorHAnsi"/>
        </w:rPr>
      </w:pPr>
      <w:r w:rsidRPr="00540F8D">
        <w:rPr>
          <w:rFonts w:cstheme="minorHAnsi"/>
        </w:rPr>
        <w:t>Stoop, scoop, bag, and dispose of the pet’s waste, responsibly, every time.</w:t>
      </w:r>
    </w:p>
    <w:p w14:paraId="4AF06D40" w14:textId="2B369080" w:rsidR="00720911" w:rsidRDefault="00720911" w:rsidP="00720911">
      <w:pPr>
        <w:spacing w:after="0"/>
        <w:rPr>
          <w:rFonts w:cstheme="minorHAnsi"/>
        </w:rPr>
      </w:pPr>
      <w:r>
        <w:rPr>
          <w:rFonts w:cstheme="minorHAnsi"/>
        </w:rPr>
        <w:t>•</w:t>
      </w:r>
      <w:r w:rsidR="00540F8D">
        <w:rPr>
          <w:rFonts w:cstheme="minorHAnsi"/>
        </w:rPr>
        <w:t xml:space="preserve">     </w:t>
      </w:r>
      <w:r>
        <w:rPr>
          <w:rFonts w:cstheme="minorHAnsi"/>
        </w:rPr>
        <w:t>Use outdoor garbage bins to dispose of pet waste when out for a walk.</w:t>
      </w:r>
    </w:p>
    <w:p w14:paraId="049C0932" w14:textId="4D377606" w:rsidR="00720911" w:rsidRDefault="00720911" w:rsidP="00720911">
      <w:pPr>
        <w:spacing w:after="0"/>
        <w:rPr>
          <w:rFonts w:cstheme="minorHAnsi"/>
        </w:rPr>
      </w:pPr>
      <w:r>
        <w:rPr>
          <w:rFonts w:cstheme="minorHAnsi"/>
        </w:rPr>
        <w:t>•</w:t>
      </w:r>
      <w:r w:rsidR="00540F8D">
        <w:rPr>
          <w:rFonts w:cstheme="minorHAnsi"/>
        </w:rPr>
        <w:t xml:space="preserve">     </w:t>
      </w:r>
      <w:r>
        <w:rPr>
          <w:rFonts w:cstheme="minorHAnsi"/>
        </w:rPr>
        <w:t>Cat litter is never to be discarded in the toilet</w:t>
      </w:r>
      <w:r w:rsidR="00EB6A3B">
        <w:rPr>
          <w:rFonts w:cstheme="minorHAnsi"/>
        </w:rPr>
        <w:t>.</w:t>
      </w:r>
    </w:p>
    <w:p w14:paraId="71196794" w14:textId="7B610867" w:rsidR="00720911" w:rsidRDefault="00720911" w:rsidP="00720911">
      <w:pPr>
        <w:spacing w:after="0"/>
        <w:ind w:left="720" w:hanging="720"/>
        <w:rPr>
          <w:rFonts w:cstheme="minorHAnsi"/>
        </w:rPr>
      </w:pPr>
      <w:r>
        <w:rPr>
          <w:rFonts w:cstheme="minorHAnsi"/>
        </w:rPr>
        <w:t>•</w:t>
      </w:r>
      <w:r w:rsidR="00540F8D">
        <w:rPr>
          <w:rFonts w:cstheme="minorHAnsi"/>
        </w:rPr>
        <w:t xml:space="preserve">     </w:t>
      </w:r>
      <w:r>
        <w:rPr>
          <w:rFonts w:cstheme="minorHAnsi"/>
        </w:rPr>
        <w:t>Double bag all pet waste, including litter and cage linings securely for garbage chute disposal.</w:t>
      </w:r>
    </w:p>
    <w:p w14:paraId="76A77D3E" w14:textId="2FF0969E" w:rsidR="00720911" w:rsidRDefault="00720911" w:rsidP="00720911">
      <w:pPr>
        <w:spacing w:after="0"/>
        <w:ind w:left="720" w:hanging="720"/>
        <w:rPr>
          <w:rFonts w:cstheme="minorHAnsi"/>
        </w:rPr>
      </w:pPr>
      <w:r>
        <w:rPr>
          <w:rFonts w:cstheme="minorHAnsi"/>
        </w:rPr>
        <w:t>•</w:t>
      </w:r>
      <w:r w:rsidR="00540F8D">
        <w:rPr>
          <w:rFonts w:cstheme="minorHAnsi"/>
        </w:rPr>
        <w:t xml:space="preserve">     </w:t>
      </w:r>
      <w:r>
        <w:rPr>
          <w:rFonts w:cstheme="minorHAnsi"/>
        </w:rPr>
        <w:t xml:space="preserve">Ensure that </w:t>
      </w:r>
      <w:r w:rsidR="006E0CCE">
        <w:rPr>
          <w:rFonts w:cstheme="minorHAnsi"/>
        </w:rPr>
        <w:t>pe</w:t>
      </w:r>
      <w:r>
        <w:rPr>
          <w:rFonts w:cstheme="minorHAnsi"/>
        </w:rPr>
        <w:t>t</w:t>
      </w:r>
      <w:r w:rsidR="006E0CCE">
        <w:rPr>
          <w:rFonts w:cstheme="minorHAnsi"/>
        </w:rPr>
        <w:t>s</w:t>
      </w:r>
      <w:r>
        <w:rPr>
          <w:rFonts w:cstheme="minorHAnsi"/>
        </w:rPr>
        <w:t>:</w:t>
      </w:r>
    </w:p>
    <w:p w14:paraId="127CA3B2" w14:textId="3D669BE0" w:rsidR="00720911" w:rsidRDefault="00720911" w:rsidP="00720911">
      <w:pPr>
        <w:pStyle w:val="ListParagraph"/>
        <w:numPr>
          <w:ilvl w:val="0"/>
          <w:numId w:val="13"/>
        </w:numPr>
        <w:spacing w:after="0"/>
        <w:rPr>
          <w:rFonts w:cstheme="minorHAnsi"/>
        </w:rPr>
      </w:pPr>
      <w:r>
        <w:rPr>
          <w:rFonts w:cstheme="minorHAnsi"/>
        </w:rPr>
        <w:t xml:space="preserve">Do not </w:t>
      </w:r>
      <w:r w:rsidRPr="007900F2">
        <w:rPr>
          <w:rFonts w:cstheme="minorHAnsi"/>
        </w:rPr>
        <w:t>damage property or the belongings of others</w:t>
      </w:r>
    </w:p>
    <w:p w14:paraId="6AC2F848" w14:textId="723C7935" w:rsidR="006E0CCE" w:rsidRDefault="006E0CCE" w:rsidP="00720911">
      <w:pPr>
        <w:pStyle w:val="ListParagraph"/>
        <w:numPr>
          <w:ilvl w:val="0"/>
          <w:numId w:val="13"/>
        </w:numPr>
        <w:spacing w:after="0"/>
        <w:rPr>
          <w:rFonts w:cstheme="minorHAnsi"/>
        </w:rPr>
      </w:pPr>
      <w:r>
        <w:rPr>
          <w:rFonts w:cstheme="minorHAnsi"/>
        </w:rPr>
        <w:t xml:space="preserve">Do not </w:t>
      </w:r>
      <w:r w:rsidR="005D4671">
        <w:rPr>
          <w:rFonts w:cstheme="minorHAnsi"/>
        </w:rPr>
        <w:t>use the balcony as bathroom</w:t>
      </w:r>
    </w:p>
    <w:p w14:paraId="52A093FE" w14:textId="147AB554" w:rsidR="00720911" w:rsidRPr="006D15A9" w:rsidRDefault="006E0CCE" w:rsidP="00720911">
      <w:pPr>
        <w:pStyle w:val="ListParagraph"/>
        <w:numPr>
          <w:ilvl w:val="0"/>
          <w:numId w:val="13"/>
        </w:numPr>
        <w:spacing w:after="0"/>
        <w:rPr>
          <w:rFonts w:cstheme="minorHAnsi"/>
        </w:rPr>
      </w:pPr>
      <w:r>
        <w:rPr>
          <w:rFonts w:cstheme="minorHAnsi"/>
        </w:rPr>
        <w:t>Are not</w:t>
      </w:r>
      <w:r w:rsidR="00720911" w:rsidRPr="007900F2">
        <w:rPr>
          <w:rFonts w:cstheme="minorHAnsi"/>
        </w:rPr>
        <w:t xml:space="preserve"> a nuisance or creates unreasonable disturbances (e.g., excessive ba</w:t>
      </w:r>
      <w:r w:rsidR="000067DF">
        <w:rPr>
          <w:rFonts w:cstheme="minorHAnsi"/>
        </w:rPr>
        <w:t>r</w:t>
      </w:r>
      <w:r w:rsidR="00720911" w:rsidRPr="007900F2">
        <w:rPr>
          <w:rFonts w:cstheme="minorHAnsi"/>
        </w:rPr>
        <w:t>king, other examples)</w:t>
      </w:r>
    </w:p>
    <w:p w14:paraId="755A572E" w14:textId="77777777" w:rsidR="00720911" w:rsidRDefault="00720911" w:rsidP="00720911">
      <w:pPr>
        <w:spacing w:after="0"/>
        <w:rPr>
          <w:rFonts w:cstheme="minorHAnsi"/>
        </w:rPr>
      </w:pPr>
    </w:p>
    <w:p w14:paraId="25CF6CBC" w14:textId="4A835DFC" w:rsidR="00720911" w:rsidRDefault="00720911" w:rsidP="00720911">
      <w:pPr>
        <w:spacing w:after="0"/>
        <w:rPr>
          <w:rFonts w:cstheme="minorHAnsi"/>
        </w:rPr>
      </w:pPr>
      <w:r>
        <w:rPr>
          <w:rFonts w:cstheme="minorHAnsi"/>
        </w:rPr>
        <w:t>The City of London requires licenses for certain pets. To find out if you require a license for your pet:</w:t>
      </w:r>
    </w:p>
    <w:p w14:paraId="218B26DD" w14:textId="77777777" w:rsidR="00720911" w:rsidRDefault="00720911" w:rsidP="00720911">
      <w:pPr>
        <w:pStyle w:val="ListParagraph"/>
        <w:numPr>
          <w:ilvl w:val="0"/>
          <w:numId w:val="11"/>
        </w:numPr>
        <w:spacing w:after="0" w:line="256" w:lineRule="auto"/>
        <w:rPr>
          <w:rFonts w:cstheme="minorHAnsi"/>
        </w:rPr>
      </w:pPr>
      <w:r>
        <w:rPr>
          <w:rFonts w:cstheme="minorHAnsi"/>
        </w:rPr>
        <w:t xml:space="preserve">Contact the City of London at 519-685-1330 </w:t>
      </w:r>
    </w:p>
    <w:p w14:paraId="725EB975" w14:textId="77777777" w:rsidR="00720911" w:rsidRDefault="00720911" w:rsidP="00720911">
      <w:pPr>
        <w:pStyle w:val="ListParagraph"/>
        <w:numPr>
          <w:ilvl w:val="0"/>
          <w:numId w:val="11"/>
        </w:numPr>
        <w:spacing w:after="0" w:line="256" w:lineRule="auto"/>
        <w:rPr>
          <w:rFonts w:cstheme="minorHAnsi"/>
        </w:rPr>
      </w:pPr>
      <w:r>
        <w:rPr>
          <w:rFonts w:cstheme="minorHAnsi"/>
        </w:rPr>
        <w:lastRenderedPageBreak/>
        <w:t xml:space="preserve">Visit </w:t>
      </w:r>
      <w:hyperlink r:id="rId13" w:history="1">
        <w:r>
          <w:rPr>
            <w:rStyle w:val="Hyperlink"/>
            <w:rFonts w:cstheme="minorHAnsi"/>
          </w:rPr>
          <w:t>https://london.ca/living-london/community-services/animal-pet-services/animal-care-control</w:t>
        </w:r>
      </w:hyperlink>
      <w:r>
        <w:rPr>
          <w:rFonts w:cstheme="minorHAnsi"/>
        </w:rPr>
        <w:t xml:space="preserve">. </w:t>
      </w:r>
    </w:p>
    <w:p w14:paraId="36FDC127" w14:textId="77777777" w:rsidR="00720911" w:rsidRDefault="00720911" w:rsidP="00720911">
      <w:pPr>
        <w:spacing w:after="0"/>
        <w:rPr>
          <w:rFonts w:cstheme="minorHAnsi"/>
        </w:rPr>
      </w:pPr>
    </w:p>
    <w:p w14:paraId="3FE7D48D" w14:textId="77777777" w:rsidR="00720911" w:rsidRDefault="00720911" w:rsidP="00720911">
      <w:pPr>
        <w:spacing w:after="0"/>
        <w:rPr>
          <w:rFonts w:cstheme="minorHAnsi"/>
        </w:rPr>
      </w:pPr>
      <w:r>
        <w:rPr>
          <w:rFonts w:cstheme="minorHAnsi"/>
        </w:rPr>
        <w:t>To report a complaint about a neighbour’s pet (e.g., excessive dog barking, not picking up after waste):</w:t>
      </w:r>
    </w:p>
    <w:p w14:paraId="3BD207D4" w14:textId="77777777" w:rsidR="00720911" w:rsidRDefault="00720911" w:rsidP="00720911">
      <w:pPr>
        <w:pStyle w:val="ListParagraph"/>
        <w:numPr>
          <w:ilvl w:val="0"/>
          <w:numId w:val="12"/>
        </w:numPr>
        <w:spacing w:after="0" w:line="256" w:lineRule="auto"/>
        <w:rPr>
          <w:rFonts w:cstheme="minorHAnsi"/>
        </w:rPr>
      </w:pPr>
      <w:r>
        <w:rPr>
          <w:rFonts w:cstheme="minorHAnsi"/>
        </w:rPr>
        <w:t>Contact the City of London 519-661-2489 x 7368</w:t>
      </w:r>
    </w:p>
    <w:p w14:paraId="5A2305A5" w14:textId="253E6426" w:rsidR="00720911" w:rsidRDefault="00720911">
      <w:pPr>
        <w:pStyle w:val="ListParagraph"/>
        <w:numPr>
          <w:ilvl w:val="0"/>
          <w:numId w:val="12"/>
        </w:numPr>
        <w:spacing w:after="0" w:line="256" w:lineRule="auto"/>
        <w:rPr>
          <w:rFonts w:cstheme="minorHAnsi"/>
        </w:rPr>
      </w:pPr>
      <w:r>
        <w:rPr>
          <w:rFonts w:cstheme="minorHAnsi"/>
        </w:rPr>
        <w:t xml:space="preserve">Email </w:t>
      </w:r>
      <w:hyperlink r:id="rId14" w:history="1">
        <w:r>
          <w:rPr>
            <w:rStyle w:val="Hyperlink"/>
            <w:rFonts w:cstheme="minorHAnsi"/>
          </w:rPr>
          <w:t>animalservices@london.ca</w:t>
        </w:r>
      </w:hyperlink>
      <w:r>
        <w:rPr>
          <w:rFonts w:cstheme="minorHAnsi"/>
        </w:rPr>
        <w:t xml:space="preserve">. </w:t>
      </w:r>
      <w:r w:rsidRPr="008476FF">
        <w:rPr>
          <w:rFonts w:cstheme="minorHAnsi"/>
        </w:rPr>
        <w:t xml:space="preserve"> </w:t>
      </w:r>
    </w:p>
    <w:p w14:paraId="2BC00DB9" w14:textId="77777777" w:rsidR="004A6921" w:rsidRDefault="004A6921" w:rsidP="004A6921">
      <w:pPr>
        <w:spacing w:after="0" w:line="256" w:lineRule="auto"/>
        <w:rPr>
          <w:rFonts w:cstheme="minorHAnsi"/>
        </w:rPr>
      </w:pPr>
    </w:p>
    <w:p w14:paraId="02F01DDB" w14:textId="235E52CC" w:rsidR="004A6921" w:rsidRDefault="004A6921" w:rsidP="004A6921">
      <w:pPr>
        <w:pStyle w:val="Heading3"/>
      </w:pPr>
      <w:r>
        <w:t>Wildlife</w:t>
      </w:r>
    </w:p>
    <w:p w14:paraId="097291D2" w14:textId="6FDA4B4A" w:rsidR="004E0C41" w:rsidRPr="00A101CE" w:rsidRDefault="004E0C41" w:rsidP="004E0C41">
      <w:pPr>
        <w:spacing w:after="0"/>
        <w:rPr>
          <w:rFonts w:cstheme="minorHAnsi"/>
        </w:rPr>
      </w:pPr>
      <w:r w:rsidRPr="00A101CE">
        <w:rPr>
          <w:rFonts w:cstheme="minorHAnsi"/>
        </w:rPr>
        <w:t>Do not feed pigeons, squirrels, stray animals</w:t>
      </w:r>
      <w:r w:rsidR="0068593D">
        <w:rPr>
          <w:rFonts w:cstheme="minorHAnsi"/>
        </w:rPr>
        <w:t>, or any other wildlife</w:t>
      </w:r>
      <w:r w:rsidRPr="00A101CE">
        <w:rPr>
          <w:rFonts w:cstheme="minorHAnsi"/>
        </w:rPr>
        <w:t>. They can attract other pests.</w:t>
      </w:r>
    </w:p>
    <w:p w14:paraId="3628EEB7" w14:textId="77777777" w:rsidR="006A597E" w:rsidRPr="006A597E" w:rsidRDefault="006A597E" w:rsidP="008846BE"/>
    <w:p w14:paraId="22A90DBC" w14:textId="7C42AE18" w:rsidR="00434CB2" w:rsidRDefault="00434CB2" w:rsidP="00432837">
      <w:pPr>
        <w:pStyle w:val="Heading3"/>
      </w:pPr>
      <w:r w:rsidRPr="00A101CE">
        <w:t>Fire Safety</w:t>
      </w:r>
    </w:p>
    <w:p w14:paraId="36D3E84A" w14:textId="77777777" w:rsidR="00A37A02" w:rsidRPr="00A101CE" w:rsidRDefault="00A37A02" w:rsidP="00A37A02">
      <w:pPr>
        <w:spacing w:after="0"/>
        <w:ind w:left="720" w:hanging="720"/>
        <w:rPr>
          <w:rFonts w:cstheme="minorHAnsi"/>
        </w:rPr>
      </w:pPr>
    </w:p>
    <w:p w14:paraId="7A833BDE" w14:textId="77777777" w:rsidR="00A37A02" w:rsidRPr="00A101CE" w:rsidRDefault="00A37A02" w:rsidP="00A37A02">
      <w:pPr>
        <w:spacing w:after="0"/>
        <w:ind w:left="720" w:hanging="720"/>
        <w:rPr>
          <w:rFonts w:cstheme="minorHAnsi"/>
          <w:b/>
          <w:bCs/>
        </w:rPr>
      </w:pPr>
      <w:r w:rsidRPr="00A101CE">
        <w:rPr>
          <w:rFonts w:cstheme="minorHAnsi"/>
          <w:b/>
          <w:bCs/>
        </w:rPr>
        <w:t>Fire Safety</w:t>
      </w:r>
    </w:p>
    <w:p w14:paraId="179C9D73" w14:textId="77777777" w:rsidR="00A37A02" w:rsidRPr="00A101CE" w:rsidRDefault="00A37A02" w:rsidP="00A37A02">
      <w:pPr>
        <w:spacing w:after="0"/>
        <w:ind w:left="720" w:hanging="720"/>
        <w:rPr>
          <w:rFonts w:cstheme="minorHAnsi"/>
        </w:rPr>
      </w:pPr>
      <w:r w:rsidRPr="00A101CE">
        <w:rPr>
          <w:rFonts w:cstheme="minorHAnsi"/>
        </w:rPr>
        <w:t xml:space="preserve">If you discover a fire, </w:t>
      </w:r>
      <w:r w:rsidRPr="004B2120">
        <w:rPr>
          <w:rFonts w:cstheme="minorHAnsi"/>
          <w:b/>
          <w:bCs/>
          <w:color w:val="FF0000"/>
        </w:rPr>
        <w:t>always call 911!</w:t>
      </w:r>
    </w:p>
    <w:p w14:paraId="6E510A88" w14:textId="77777777" w:rsidR="00A37A02" w:rsidRPr="00A101CE" w:rsidRDefault="00A37A02" w:rsidP="00A37A02">
      <w:pPr>
        <w:spacing w:after="0"/>
        <w:ind w:left="720" w:hanging="720"/>
        <w:rPr>
          <w:rFonts w:cstheme="minorHAnsi"/>
        </w:rPr>
      </w:pPr>
    </w:p>
    <w:p w14:paraId="360E07BB" w14:textId="77777777" w:rsidR="00A37A02" w:rsidRPr="00A101CE" w:rsidRDefault="00A37A02" w:rsidP="00A37A02">
      <w:pPr>
        <w:spacing w:after="0"/>
        <w:ind w:left="720" w:hanging="720"/>
        <w:rPr>
          <w:rFonts w:cstheme="minorHAnsi"/>
        </w:rPr>
      </w:pPr>
      <w:r w:rsidRPr="00A101CE">
        <w:rPr>
          <w:rFonts w:cstheme="minorHAnsi"/>
        </w:rPr>
        <w:t>Never assume that someone else has already called 911. Make sure you give:</w:t>
      </w:r>
    </w:p>
    <w:p w14:paraId="534B6261"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Your name</w:t>
      </w:r>
    </w:p>
    <w:p w14:paraId="0E0A0E17"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Your building’s address</w:t>
      </w:r>
    </w:p>
    <w:p w14:paraId="32CB3C95"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The location of the fire</w:t>
      </w:r>
    </w:p>
    <w:p w14:paraId="39DFEAC2" w14:textId="77777777" w:rsidR="00A37A02" w:rsidRPr="00A101CE" w:rsidRDefault="00A37A02" w:rsidP="00A37A02">
      <w:pPr>
        <w:spacing w:after="0"/>
        <w:ind w:left="720" w:hanging="720"/>
        <w:rPr>
          <w:rFonts w:cstheme="minorHAnsi"/>
        </w:rPr>
      </w:pPr>
    </w:p>
    <w:p w14:paraId="5E3DEB04" w14:textId="77777777" w:rsidR="00A37A02" w:rsidRPr="00A101CE" w:rsidRDefault="00A37A02" w:rsidP="00A37A02">
      <w:pPr>
        <w:spacing w:after="0"/>
        <w:ind w:left="720" w:hanging="720"/>
        <w:rPr>
          <w:rFonts w:cstheme="minorHAnsi"/>
          <w:b/>
          <w:bCs/>
        </w:rPr>
      </w:pPr>
      <w:r w:rsidRPr="00A101CE">
        <w:rPr>
          <w:rFonts w:cstheme="minorHAnsi"/>
          <w:b/>
          <w:bCs/>
        </w:rPr>
        <w:t>Life Safety Equipment</w:t>
      </w:r>
    </w:p>
    <w:p w14:paraId="52F8D240" w14:textId="77777777" w:rsidR="00C15A49" w:rsidRDefault="00A37A02" w:rsidP="00C15A49">
      <w:pPr>
        <w:spacing w:after="0"/>
        <w:ind w:left="720" w:hanging="720"/>
        <w:rPr>
          <w:rFonts w:cstheme="minorHAnsi"/>
        </w:rPr>
      </w:pPr>
      <w:r w:rsidRPr="00A101CE">
        <w:rPr>
          <w:rFonts w:cstheme="minorHAnsi"/>
        </w:rPr>
        <w:t>Every London</w:t>
      </w:r>
      <w:r w:rsidR="00C15A49">
        <w:rPr>
          <w:rFonts w:cstheme="minorHAnsi"/>
        </w:rPr>
        <w:t xml:space="preserve"> and</w:t>
      </w:r>
      <w:r w:rsidRPr="00A101CE">
        <w:rPr>
          <w:rFonts w:cstheme="minorHAnsi"/>
        </w:rPr>
        <w:t xml:space="preserve"> Middlesex</w:t>
      </w:r>
      <w:r w:rsidR="00C15A49">
        <w:rPr>
          <w:rFonts w:cstheme="minorHAnsi"/>
        </w:rPr>
        <w:t xml:space="preserve"> </w:t>
      </w:r>
      <w:r w:rsidRPr="00A101CE">
        <w:rPr>
          <w:rFonts w:cstheme="minorHAnsi"/>
        </w:rPr>
        <w:t>Community Housing unit has a smoke alarm</w:t>
      </w:r>
      <w:r w:rsidR="00C15A49">
        <w:rPr>
          <w:rFonts w:cstheme="minorHAnsi"/>
        </w:rPr>
        <w:t>:</w:t>
      </w:r>
    </w:p>
    <w:p w14:paraId="4F36D09D" w14:textId="71E6D7AC" w:rsidR="004C6E97" w:rsidRDefault="004C6E97" w:rsidP="0024623E">
      <w:pPr>
        <w:pStyle w:val="ListParagraph"/>
        <w:numPr>
          <w:ilvl w:val="0"/>
          <w:numId w:val="2"/>
        </w:numPr>
        <w:spacing w:after="0"/>
        <w:rPr>
          <w:rFonts w:cstheme="minorHAnsi"/>
        </w:rPr>
      </w:pPr>
      <w:r w:rsidRPr="00A101CE">
        <w:rPr>
          <w:rFonts w:cstheme="minorHAnsi"/>
        </w:rPr>
        <w:t>Smoke alarms will warn you of a fire by sounding an alarm</w:t>
      </w:r>
    </w:p>
    <w:p w14:paraId="7C5EBCE8" w14:textId="4315611E" w:rsidR="004C6E97" w:rsidRPr="005F6ABF" w:rsidRDefault="004C6E97" w:rsidP="0024623E">
      <w:pPr>
        <w:pStyle w:val="ListParagraph"/>
        <w:numPr>
          <w:ilvl w:val="0"/>
          <w:numId w:val="2"/>
        </w:numPr>
        <w:spacing w:after="0"/>
        <w:rPr>
          <w:rFonts w:cstheme="minorHAnsi"/>
        </w:rPr>
      </w:pPr>
      <w:r w:rsidRPr="004C6E97">
        <w:rPr>
          <w:rFonts w:cstheme="minorHAnsi"/>
        </w:rPr>
        <w:t>Never remove or tamper with the smoke alarm</w:t>
      </w:r>
    </w:p>
    <w:p w14:paraId="37376243" w14:textId="77777777" w:rsidR="00A37A02" w:rsidRPr="00A101CE" w:rsidRDefault="00A37A02" w:rsidP="00A37A02">
      <w:pPr>
        <w:spacing w:after="0"/>
        <w:ind w:left="720" w:hanging="720"/>
        <w:rPr>
          <w:rFonts w:cstheme="minorHAnsi"/>
        </w:rPr>
      </w:pPr>
    </w:p>
    <w:p w14:paraId="62C17197" w14:textId="156A941E" w:rsidR="00A37A02" w:rsidRPr="00A101CE" w:rsidRDefault="00A37A02" w:rsidP="00A37A02">
      <w:pPr>
        <w:spacing w:after="0"/>
        <w:ind w:left="720" w:hanging="720"/>
        <w:rPr>
          <w:rFonts w:cstheme="minorHAnsi"/>
          <w:u w:val="single"/>
        </w:rPr>
      </w:pPr>
      <w:r w:rsidRPr="00A101CE">
        <w:rPr>
          <w:rFonts w:cstheme="minorHAnsi"/>
          <w:u w:val="single"/>
        </w:rPr>
        <w:t>Use S</w:t>
      </w:r>
      <w:r w:rsidR="00C66FD3">
        <w:rPr>
          <w:rFonts w:cstheme="minorHAnsi"/>
          <w:u w:val="single"/>
        </w:rPr>
        <w:t>moke</w:t>
      </w:r>
      <w:r w:rsidRPr="00A101CE">
        <w:rPr>
          <w:rFonts w:cstheme="minorHAnsi"/>
          <w:u w:val="single"/>
        </w:rPr>
        <w:t xml:space="preserve"> Alarms Properly:</w:t>
      </w:r>
    </w:p>
    <w:p w14:paraId="322F921C" w14:textId="77777777" w:rsidR="00A37A02" w:rsidRPr="00A101CE" w:rsidRDefault="00A37A02" w:rsidP="00A37A02">
      <w:pPr>
        <w:spacing w:after="0"/>
        <w:ind w:left="720" w:hanging="720"/>
        <w:rPr>
          <w:rFonts w:cstheme="minorHAnsi"/>
        </w:rPr>
      </w:pPr>
      <w:r w:rsidRPr="00A101CE">
        <w:rPr>
          <w:rFonts w:cstheme="minorHAnsi"/>
        </w:rPr>
        <w:t>If your smoke alarm goes off when there is smoke from the oven or kitchen but no fire,</w:t>
      </w:r>
    </w:p>
    <w:p w14:paraId="6605175C" w14:textId="77777777" w:rsidR="00A37A02" w:rsidRPr="00A101CE" w:rsidRDefault="00A37A02" w:rsidP="00A37A02">
      <w:pPr>
        <w:spacing w:after="0"/>
        <w:ind w:left="720" w:hanging="720"/>
        <w:rPr>
          <w:rFonts w:cstheme="minorHAnsi"/>
        </w:rPr>
      </w:pPr>
      <w:r w:rsidRPr="00A101CE">
        <w:rPr>
          <w:rFonts w:cstheme="minorHAnsi"/>
        </w:rPr>
        <w:t>fan the smoke away from the alarm or push the “hush” button. If your smoke alarm is</w:t>
      </w:r>
    </w:p>
    <w:p w14:paraId="6C5E006E" w14:textId="77777777" w:rsidR="00A37A02" w:rsidRPr="00A101CE" w:rsidRDefault="00A37A02" w:rsidP="00A37A02">
      <w:pPr>
        <w:spacing w:after="0"/>
        <w:ind w:left="720" w:hanging="720"/>
        <w:rPr>
          <w:rFonts w:cstheme="minorHAnsi"/>
        </w:rPr>
      </w:pPr>
      <w:r w:rsidRPr="00A101CE">
        <w:rPr>
          <w:rFonts w:cstheme="minorHAnsi"/>
        </w:rPr>
        <w:t>not working or the alarm sounds when there is no smoke, press the “hush” button then</w:t>
      </w:r>
    </w:p>
    <w:p w14:paraId="6D437E42" w14:textId="2006D810" w:rsidR="00A37A02" w:rsidRPr="00A101CE" w:rsidRDefault="00A37A02" w:rsidP="00A37A02">
      <w:pPr>
        <w:spacing w:after="0"/>
        <w:ind w:left="720" w:hanging="720"/>
        <w:rPr>
          <w:rFonts w:cstheme="minorHAnsi"/>
        </w:rPr>
      </w:pPr>
      <w:r w:rsidRPr="00A101CE">
        <w:rPr>
          <w:rFonts w:cstheme="minorHAnsi"/>
        </w:rPr>
        <w:t>call the</w:t>
      </w:r>
      <w:r w:rsidR="00532B8F">
        <w:rPr>
          <w:rFonts w:cstheme="minorHAnsi"/>
        </w:rPr>
        <w:t xml:space="preserve"> Main Office</w:t>
      </w:r>
      <w:r w:rsidRPr="00A101CE">
        <w:rPr>
          <w:rFonts w:cstheme="minorHAnsi"/>
        </w:rPr>
        <w:t>.</w:t>
      </w:r>
    </w:p>
    <w:p w14:paraId="514FA562" w14:textId="77777777" w:rsidR="00A37A02" w:rsidRPr="00A101CE" w:rsidRDefault="00A37A02" w:rsidP="00A37A02">
      <w:pPr>
        <w:spacing w:after="0"/>
        <w:ind w:left="720" w:hanging="720"/>
        <w:rPr>
          <w:rFonts w:cstheme="minorHAnsi"/>
        </w:rPr>
      </w:pPr>
    </w:p>
    <w:p w14:paraId="778880BB" w14:textId="77777777" w:rsidR="00A37A02" w:rsidRPr="00A101CE" w:rsidRDefault="00A37A02" w:rsidP="00A37A02">
      <w:pPr>
        <w:spacing w:after="0"/>
        <w:ind w:left="720" w:hanging="720"/>
        <w:rPr>
          <w:rFonts w:cstheme="minorHAnsi"/>
        </w:rPr>
      </w:pPr>
      <w:r w:rsidRPr="00A101CE">
        <w:rPr>
          <w:rFonts w:cstheme="minorHAnsi"/>
        </w:rPr>
        <w:t>Our staff check to make sure your smoke alarm is working every time they visit your unit,</w:t>
      </w:r>
    </w:p>
    <w:p w14:paraId="4ABF87DC" w14:textId="77777777" w:rsidR="00A37A02" w:rsidRPr="00A101CE" w:rsidRDefault="00A37A02" w:rsidP="00A37A02">
      <w:pPr>
        <w:spacing w:after="0"/>
        <w:ind w:left="720" w:hanging="720"/>
        <w:rPr>
          <w:rFonts w:cstheme="minorHAnsi"/>
        </w:rPr>
      </w:pPr>
      <w:r w:rsidRPr="00A101CE">
        <w:rPr>
          <w:rFonts w:cstheme="minorHAnsi"/>
        </w:rPr>
        <w:t>and during the annual unit inspection. If the smoke alarm is not working, it will be</w:t>
      </w:r>
    </w:p>
    <w:p w14:paraId="30CBDB90" w14:textId="77777777" w:rsidR="00A37A02" w:rsidRPr="00A101CE" w:rsidRDefault="00A37A02" w:rsidP="00A37A02">
      <w:pPr>
        <w:spacing w:after="0"/>
        <w:ind w:left="720" w:hanging="720"/>
        <w:rPr>
          <w:rFonts w:cstheme="minorHAnsi"/>
        </w:rPr>
      </w:pPr>
      <w:r w:rsidRPr="00A101CE">
        <w:rPr>
          <w:rFonts w:cstheme="minorHAnsi"/>
        </w:rPr>
        <w:t>repaired or replaced. If you disable or remove the smoke alarm, you are putting</w:t>
      </w:r>
    </w:p>
    <w:p w14:paraId="17B2F895" w14:textId="77777777" w:rsidR="00A37A02" w:rsidRPr="00A101CE" w:rsidRDefault="00A37A02" w:rsidP="00A37A02">
      <w:pPr>
        <w:spacing w:after="0"/>
        <w:ind w:left="720" w:hanging="720"/>
        <w:rPr>
          <w:rFonts w:cstheme="minorHAnsi"/>
        </w:rPr>
      </w:pPr>
      <w:r w:rsidRPr="00A101CE">
        <w:rPr>
          <w:rFonts w:cstheme="minorHAnsi"/>
        </w:rPr>
        <w:t xml:space="preserve">yourself, your family, and your neighbors </w:t>
      </w:r>
      <w:proofErr w:type="gramStart"/>
      <w:r w:rsidRPr="00A101CE">
        <w:rPr>
          <w:rFonts w:cstheme="minorHAnsi"/>
        </w:rPr>
        <w:t>at</w:t>
      </w:r>
      <w:proofErr w:type="gramEnd"/>
      <w:r w:rsidRPr="00A101CE">
        <w:rPr>
          <w:rFonts w:cstheme="minorHAnsi"/>
        </w:rPr>
        <w:t xml:space="preserve"> risk. We will notify London Fire Services who</w:t>
      </w:r>
    </w:p>
    <w:p w14:paraId="47F73ABB" w14:textId="77777777" w:rsidR="00A37A02" w:rsidRPr="00A101CE" w:rsidRDefault="00A37A02" w:rsidP="00A37A02">
      <w:pPr>
        <w:spacing w:after="0"/>
        <w:ind w:left="720" w:hanging="720"/>
        <w:rPr>
          <w:rFonts w:cstheme="minorHAnsi"/>
        </w:rPr>
      </w:pPr>
      <w:r w:rsidRPr="00A101CE">
        <w:rPr>
          <w:rFonts w:cstheme="minorHAnsi"/>
        </w:rPr>
        <w:t>will send you a warning letter. You may be charged for repairs and could be fined up to</w:t>
      </w:r>
    </w:p>
    <w:p w14:paraId="7294E029" w14:textId="7F3A70BF" w:rsidR="00A37A02" w:rsidRPr="00A101CE" w:rsidRDefault="00A37A02" w:rsidP="00A37A02">
      <w:pPr>
        <w:spacing w:after="0"/>
        <w:ind w:left="720" w:hanging="720"/>
        <w:rPr>
          <w:rFonts w:cstheme="minorHAnsi"/>
        </w:rPr>
      </w:pPr>
      <w:r w:rsidRPr="00A101CE">
        <w:rPr>
          <w:rFonts w:cstheme="minorHAnsi"/>
        </w:rPr>
        <w:t xml:space="preserve">$50,000. If this happens more than two times, you </w:t>
      </w:r>
      <w:r w:rsidR="002F449A">
        <w:rPr>
          <w:rFonts w:cstheme="minorHAnsi"/>
        </w:rPr>
        <w:t>may</w:t>
      </w:r>
      <w:r w:rsidRPr="00A101CE">
        <w:rPr>
          <w:rFonts w:cstheme="minorHAnsi"/>
        </w:rPr>
        <w:t xml:space="preserve"> face eviction.</w:t>
      </w:r>
    </w:p>
    <w:p w14:paraId="546888FE" w14:textId="77777777" w:rsidR="00A37A02" w:rsidRPr="00A101CE" w:rsidRDefault="00A37A02" w:rsidP="00A37A02">
      <w:pPr>
        <w:spacing w:after="0"/>
        <w:ind w:left="720" w:hanging="720"/>
        <w:rPr>
          <w:rFonts w:cstheme="minorHAnsi"/>
        </w:rPr>
      </w:pPr>
    </w:p>
    <w:p w14:paraId="495C5B1B" w14:textId="77777777" w:rsidR="00A37A02" w:rsidRPr="00A101CE" w:rsidRDefault="00A37A02" w:rsidP="00A37A02">
      <w:pPr>
        <w:spacing w:after="0"/>
        <w:ind w:left="720" w:hanging="720"/>
        <w:rPr>
          <w:rFonts w:cstheme="minorHAnsi"/>
          <w:u w:val="single"/>
        </w:rPr>
      </w:pPr>
      <w:r w:rsidRPr="00A101CE">
        <w:rPr>
          <w:rFonts w:cstheme="minorHAnsi"/>
          <w:u w:val="single"/>
        </w:rPr>
        <w:t>Carbon Monoxide Alarms:</w:t>
      </w:r>
    </w:p>
    <w:p w14:paraId="771FE4AF" w14:textId="77777777" w:rsidR="00A37A02" w:rsidRPr="00A101CE" w:rsidRDefault="00A37A02" w:rsidP="00A37A02">
      <w:pPr>
        <w:spacing w:after="0"/>
        <w:ind w:left="720" w:hanging="720"/>
        <w:rPr>
          <w:rFonts w:cstheme="minorHAnsi"/>
        </w:rPr>
      </w:pPr>
      <w:r w:rsidRPr="00A101CE">
        <w:rPr>
          <w:rFonts w:cstheme="minorHAnsi"/>
        </w:rPr>
        <w:t>Carbon monoxide alarms will warn you if the level of carbon monoxide, an odourless</w:t>
      </w:r>
    </w:p>
    <w:p w14:paraId="1D951186" w14:textId="77777777" w:rsidR="00A37A02" w:rsidRPr="00A101CE" w:rsidRDefault="00A37A02" w:rsidP="00A37A02">
      <w:pPr>
        <w:spacing w:after="0"/>
        <w:ind w:left="720" w:hanging="720"/>
        <w:rPr>
          <w:rFonts w:cstheme="minorHAnsi"/>
        </w:rPr>
      </w:pPr>
      <w:r w:rsidRPr="00A101CE">
        <w:rPr>
          <w:rFonts w:cstheme="minorHAnsi"/>
        </w:rPr>
        <w:t>gas, is too high. Carbon monoxide alarms are in units where there is an appliance that</w:t>
      </w:r>
    </w:p>
    <w:p w14:paraId="7ACE1692" w14:textId="7E4A96DB" w:rsidR="00A37A02" w:rsidRPr="00A101CE" w:rsidRDefault="00A37A02" w:rsidP="00A37A02">
      <w:pPr>
        <w:spacing w:after="0"/>
        <w:ind w:left="720" w:hanging="720"/>
        <w:rPr>
          <w:rFonts w:cstheme="minorHAnsi"/>
        </w:rPr>
      </w:pPr>
      <w:r w:rsidRPr="00A101CE">
        <w:rPr>
          <w:rFonts w:cstheme="minorHAnsi"/>
        </w:rPr>
        <w:t xml:space="preserve">burns </w:t>
      </w:r>
      <w:r w:rsidR="00BF054F" w:rsidRPr="00A101CE">
        <w:rPr>
          <w:rFonts w:cstheme="minorHAnsi"/>
        </w:rPr>
        <w:t>fossil</w:t>
      </w:r>
      <w:r w:rsidRPr="00A101CE">
        <w:rPr>
          <w:rFonts w:cstheme="minorHAnsi"/>
        </w:rPr>
        <w:t xml:space="preserve"> fuel, e.g., a gas hot water heater or furnace.</w:t>
      </w:r>
    </w:p>
    <w:p w14:paraId="4F44D786" w14:textId="77777777" w:rsidR="00A37A02" w:rsidRPr="00A101CE" w:rsidRDefault="00A37A02" w:rsidP="00A37A02">
      <w:pPr>
        <w:spacing w:after="0"/>
        <w:ind w:left="720" w:hanging="720"/>
        <w:rPr>
          <w:rFonts w:cstheme="minorHAnsi"/>
        </w:rPr>
      </w:pPr>
    </w:p>
    <w:p w14:paraId="1F0D0C85" w14:textId="77777777" w:rsidR="00A37A02" w:rsidRPr="00A101CE" w:rsidRDefault="00A37A02" w:rsidP="00A37A02">
      <w:pPr>
        <w:spacing w:after="0"/>
        <w:ind w:left="720" w:hanging="720"/>
        <w:rPr>
          <w:rFonts w:cstheme="minorHAnsi"/>
        </w:rPr>
      </w:pPr>
      <w:r w:rsidRPr="00A101CE">
        <w:rPr>
          <w:rFonts w:cstheme="minorHAnsi"/>
        </w:rPr>
        <w:t>In an apartment building, carbon monoxide alarms are in units two floors above, two</w:t>
      </w:r>
    </w:p>
    <w:p w14:paraId="52A5FFD0" w14:textId="77777777" w:rsidR="00A37A02" w:rsidRPr="00A101CE" w:rsidRDefault="00A37A02" w:rsidP="00A37A02">
      <w:pPr>
        <w:spacing w:after="0"/>
        <w:ind w:left="720" w:hanging="720"/>
        <w:rPr>
          <w:rFonts w:cstheme="minorHAnsi"/>
        </w:rPr>
      </w:pPr>
      <w:r w:rsidRPr="00A101CE">
        <w:rPr>
          <w:rFonts w:cstheme="minorHAnsi"/>
        </w:rPr>
        <w:t>floors below and the same floor as fossil fuel-burning appliances and above</w:t>
      </w:r>
    </w:p>
    <w:p w14:paraId="4553C2ED" w14:textId="77777777" w:rsidR="00A37A02" w:rsidRPr="00A101CE" w:rsidRDefault="00A37A02" w:rsidP="00A37A02">
      <w:pPr>
        <w:spacing w:after="0"/>
        <w:ind w:left="720" w:hanging="720"/>
        <w:rPr>
          <w:rFonts w:cstheme="minorHAnsi"/>
        </w:rPr>
      </w:pPr>
      <w:r w:rsidRPr="00A101CE">
        <w:rPr>
          <w:rFonts w:cstheme="minorHAnsi"/>
        </w:rPr>
        <w:t>underground parking garages.</w:t>
      </w:r>
    </w:p>
    <w:p w14:paraId="3969DB4F" w14:textId="77777777" w:rsidR="00A37A02" w:rsidRPr="00A101CE" w:rsidRDefault="00A37A02" w:rsidP="00A37A02">
      <w:pPr>
        <w:spacing w:after="0"/>
        <w:ind w:left="720" w:hanging="720"/>
        <w:rPr>
          <w:rFonts w:cstheme="minorHAnsi"/>
        </w:rPr>
      </w:pPr>
    </w:p>
    <w:p w14:paraId="2D0F3E0B" w14:textId="77777777" w:rsidR="00A37A02" w:rsidRPr="00A101CE" w:rsidRDefault="00A37A02" w:rsidP="00A37A02">
      <w:pPr>
        <w:spacing w:after="0"/>
        <w:ind w:left="720" w:hanging="720"/>
        <w:rPr>
          <w:rFonts w:cstheme="minorHAnsi"/>
          <w:u w:val="single"/>
        </w:rPr>
      </w:pPr>
      <w:r w:rsidRPr="00A101CE">
        <w:rPr>
          <w:rFonts w:cstheme="minorHAnsi"/>
          <w:u w:val="single"/>
        </w:rPr>
        <w:t>Be Emergency Ready:</w:t>
      </w:r>
    </w:p>
    <w:p w14:paraId="3CCBE564"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Have a plan so that you and your family know what to do in an emergency. Practice how you will leave your home safely, especially if you have children. Pick a place outside your home where everyone in your household will meet in an emergency.</w:t>
      </w:r>
    </w:p>
    <w:p w14:paraId="752C0C69"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Create an emergency kit (including a list of important contacts) and know where it is.</w:t>
      </w:r>
    </w:p>
    <w:p w14:paraId="35E5053E"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Have insurance to help protect your family and your belongings.</w:t>
      </w:r>
    </w:p>
    <w:p w14:paraId="2E06E0FC"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Make sure your family members know your emergency contact’s name and number.</w:t>
      </w:r>
    </w:p>
    <w:p w14:paraId="58F1E5A2" w14:textId="77777777" w:rsidR="00A37A02" w:rsidRPr="00A101CE" w:rsidRDefault="00A37A02" w:rsidP="00A37A02">
      <w:pPr>
        <w:spacing w:after="0"/>
        <w:ind w:left="720" w:hanging="720"/>
        <w:rPr>
          <w:rFonts w:cstheme="minorHAnsi"/>
        </w:rPr>
      </w:pPr>
    </w:p>
    <w:p w14:paraId="530359A2" w14:textId="77777777" w:rsidR="00A37A02" w:rsidRPr="00A101CE" w:rsidRDefault="00A37A02" w:rsidP="00A37A02">
      <w:pPr>
        <w:spacing w:after="0"/>
        <w:ind w:left="720" w:hanging="720"/>
        <w:rPr>
          <w:rFonts w:cstheme="minorHAnsi"/>
        </w:rPr>
      </w:pPr>
      <w:r w:rsidRPr="00A101CE">
        <w:rPr>
          <w:rFonts w:cstheme="minorHAnsi"/>
        </w:rPr>
        <w:t>If there is a fire in your unit that you cannot put out, leave immediately, pull the nearest</w:t>
      </w:r>
    </w:p>
    <w:p w14:paraId="42927744" w14:textId="77777777" w:rsidR="00A37A02" w:rsidRPr="00A101CE" w:rsidRDefault="00A37A02" w:rsidP="00A37A02">
      <w:pPr>
        <w:spacing w:after="0"/>
        <w:ind w:left="720" w:hanging="720"/>
        <w:rPr>
          <w:rFonts w:cstheme="minorHAnsi"/>
        </w:rPr>
      </w:pPr>
      <w:r w:rsidRPr="00A101CE">
        <w:rPr>
          <w:rFonts w:cstheme="minorHAnsi"/>
        </w:rPr>
        <w:t>fire alarm and call 911.</w:t>
      </w:r>
    </w:p>
    <w:p w14:paraId="07F63643"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If there is a fire in your building, consult the instructions on the back of your main door.</w:t>
      </w:r>
    </w:p>
    <w:p w14:paraId="0B8C518E"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Before opening any door, touch the door handle and the door itself, starting from the bottom, moving to the top. If the door is not hot, open it slightly. If the hallway is clear, take your keys and grab-and-go bag (if you have one) and leave using the nearest stairway.</w:t>
      </w:r>
    </w:p>
    <w:p w14:paraId="21216451"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Close, but do not lock, all doors behind you.</w:t>
      </w:r>
    </w:p>
    <w:p w14:paraId="191245F4"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Fire doors in hallways will close automatically. Do not prop them open.</w:t>
      </w:r>
    </w:p>
    <w:p w14:paraId="6D1262E7" w14:textId="77777777" w:rsidR="00A37A02" w:rsidRPr="00A101CE" w:rsidRDefault="00A37A02" w:rsidP="00A37A02">
      <w:pPr>
        <w:spacing w:after="0"/>
        <w:ind w:left="720" w:hanging="720"/>
        <w:rPr>
          <w:rFonts w:cstheme="minorHAnsi"/>
        </w:rPr>
      </w:pPr>
    </w:p>
    <w:p w14:paraId="756919C5" w14:textId="77777777" w:rsidR="00A37A02" w:rsidRPr="00A101CE" w:rsidRDefault="00A37A02" w:rsidP="00A37A02">
      <w:pPr>
        <w:spacing w:after="0"/>
        <w:ind w:left="720" w:hanging="720"/>
        <w:rPr>
          <w:rFonts w:cstheme="minorHAnsi"/>
          <w:u w:val="single"/>
        </w:rPr>
      </w:pPr>
      <w:r w:rsidRPr="00A101CE">
        <w:rPr>
          <w:rFonts w:cstheme="minorHAnsi"/>
          <w:u w:val="single"/>
        </w:rPr>
        <w:t>If You Cannot Leave:</w:t>
      </w:r>
    </w:p>
    <w:p w14:paraId="5C0EA376" w14:textId="54312189"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 xml:space="preserve">Seal all cracks where smoke can enter by using wet towels or </w:t>
      </w:r>
      <w:r w:rsidR="00BF054F">
        <w:rPr>
          <w:rFonts w:cstheme="minorHAnsi"/>
        </w:rPr>
        <w:t xml:space="preserve">wet </w:t>
      </w:r>
      <w:r w:rsidRPr="00A101CE">
        <w:rPr>
          <w:rFonts w:cstheme="minorHAnsi"/>
        </w:rPr>
        <w:t>sheets. Use tape to cover mail slots and ventilation outlets.</w:t>
      </w:r>
    </w:p>
    <w:p w14:paraId="38A1BA50"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Move to the balcony or the room farthest away from the smoke. Smoke rises, so stay low to the floor, if you can.</w:t>
      </w:r>
    </w:p>
    <w:p w14:paraId="2F755DBD"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Hang a towel or sheet in your window or from your balcony to show firefighters where you are.</w:t>
      </w:r>
    </w:p>
    <w:p w14:paraId="4499EADC" w14:textId="77777777" w:rsidR="00A37A02" w:rsidRPr="00A101CE" w:rsidRDefault="00A37A02" w:rsidP="00A37A02">
      <w:pPr>
        <w:spacing w:after="0"/>
        <w:ind w:left="720" w:hanging="720"/>
        <w:rPr>
          <w:rFonts w:cstheme="minorHAnsi"/>
        </w:rPr>
      </w:pPr>
      <w:r w:rsidRPr="00A101CE">
        <w:rPr>
          <w:rFonts w:cstheme="minorHAnsi"/>
        </w:rPr>
        <w:t>•</w:t>
      </w:r>
      <w:r w:rsidRPr="00A101CE">
        <w:rPr>
          <w:rFonts w:cstheme="minorHAnsi"/>
        </w:rPr>
        <w:tab/>
        <w:t>Try to stay calm. London Fire Services recommends creating a kit with the following items to use in case of fire:</w:t>
      </w:r>
    </w:p>
    <w:p w14:paraId="5FD3D389" w14:textId="24286CCD" w:rsidR="00A37A02" w:rsidRPr="00A101CE" w:rsidRDefault="00A37A02" w:rsidP="00A37A02">
      <w:pPr>
        <w:spacing w:after="0"/>
        <w:ind w:left="720" w:hanging="720"/>
        <w:rPr>
          <w:rFonts w:cstheme="minorHAnsi"/>
        </w:rPr>
      </w:pPr>
      <w:r w:rsidRPr="00A101CE">
        <w:rPr>
          <w:rFonts w:cstheme="minorHAnsi"/>
        </w:rPr>
        <w:tab/>
        <w:t>a) A few towels or washcloths you can wet and place at the base of a door, as well as over your mouth and your nose, to help you breathe in smoke-filled areas.</w:t>
      </w:r>
    </w:p>
    <w:p w14:paraId="5C6711E6" w14:textId="77416E11" w:rsidR="00A37A02" w:rsidRPr="00A101CE" w:rsidRDefault="00A37A02" w:rsidP="00A37A02">
      <w:pPr>
        <w:spacing w:after="0"/>
        <w:ind w:left="720" w:hanging="720"/>
        <w:rPr>
          <w:rFonts w:cstheme="minorHAnsi"/>
        </w:rPr>
      </w:pPr>
      <w:r w:rsidRPr="00A101CE">
        <w:rPr>
          <w:rFonts w:cstheme="minorHAnsi"/>
        </w:rPr>
        <w:tab/>
        <w:t>b) Some duct tape and foil wrap to cover mail slots and vents.</w:t>
      </w:r>
    </w:p>
    <w:p w14:paraId="79268A4E" w14:textId="74D0545D" w:rsidR="00A37A02" w:rsidRPr="00A101CE" w:rsidRDefault="00A37A02" w:rsidP="001A74E3">
      <w:pPr>
        <w:spacing w:after="0"/>
        <w:rPr>
          <w:rFonts w:cstheme="minorHAnsi"/>
        </w:rPr>
      </w:pPr>
      <w:r w:rsidRPr="00A101CE">
        <w:rPr>
          <w:rFonts w:cstheme="minorHAnsi"/>
        </w:rPr>
        <w:tab/>
        <w:t>c) A whistle to signal for help.</w:t>
      </w:r>
    </w:p>
    <w:p w14:paraId="5694C5CD" w14:textId="3D6C0A34" w:rsidR="00A37A02" w:rsidRPr="00A101CE" w:rsidRDefault="00A37A02" w:rsidP="00A37A02">
      <w:pPr>
        <w:spacing w:after="0"/>
        <w:ind w:left="720" w:hanging="720"/>
        <w:rPr>
          <w:rFonts w:cstheme="minorHAnsi"/>
        </w:rPr>
      </w:pPr>
      <w:r w:rsidRPr="00A101CE">
        <w:rPr>
          <w:rFonts w:cstheme="minorHAnsi"/>
        </w:rPr>
        <w:tab/>
        <w:t>d) A flashlight to use if there is a power failure, if hallways are smoky, or to signal for help.</w:t>
      </w:r>
    </w:p>
    <w:p w14:paraId="24751FDE" w14:textId="334371A8" w:rsidR="00A37A02" w:rsidRPr="00A101CE" w:rsidRDefault="00A37A02" w:rsidP="00A37A02">
      <w:pPr>
        <w:spacing w:after="0"/>
        <w:ind w:left="720" w:hanging="720"/>
        <w:rPr>
          <w:rFonts w:cstheme="minorHAnsi"/>
        </w:rPr>
      </w:pPr>
      <w:r w:rsidRPr="00A101CE">
        <w:rPr>
          <w:rFonts w:cstheme="minorHAnsi"/>
        </w:rPr>
        <w:tab/>
        <w:t>e) A marker to write messages on cloth, doors, or windows.</w:t>
      </w:r>
    </w:p>
    <w:p w14:paraId="3C544BAF" w14:textId="3FB8E55A" w:rsidR="00A37A02" w:rsidRPr="00A101CE" w:rsidRDefault="00A37A02" w:rsidP="00A37A02">
      <w:pPr>
        <w:spacing w:after="0"/>
        <w:ind w:left="720" w:hanging="720"/>
        <w:rPr>
          <w:rFonts w:cstheme="minorHAnsi"/>
        </w:rPr>
      </w:pPr>
      <w:r w:rsidRPr="00A101CE">
        <w:rPr>
          <w:rFonts w:cstheme="minorHAnsi"/>
        </w:rPr>
        <w:tab/>
        <w:t xml:space="preserve">f) A cotton bed sheet. </w:t>
      </w:r>
      <w:r w:rsidR="00765259">
        <w:rPr>
          <w:rFonts w:cstheme="minorHAnsi"/>
        </w:rPr>
        <w:t>I</w:t>
      </w:r>
      <w:r w:rsidRPr="00A101CE">
        <w:rPr>
          <w:rFonts w:cstheme="minorHAnsi"/>
        </w:rPr>
        <w:t>f smoke is heavy in your room, soak the bed sheet with water and make a tent near an open window.</w:t>
      </w:r>
    </w:p>
    <w:p w14:paraId="08E84FB8" w14:textId="6F94EF9A" w:rsidR="00A37A02" w:rsidRPr="00A101CE" w:rsidRDefault="00A37A02" w:rsidP="00A37A02">
      <w:pPr>
        <w:spacing w:after="0"/>
        <w:ind w:left="720" w:hanging="720"/>
        <w:rPr>
          <w:rFonts w:cstheme="minorHAnsi"/>
        </w:rPr>
      </w:pPr>
      <w:r w:rsidRPr="00A101CE">
        <w:rPr>
          <w:rFonts w:cstheme="minorHAnsi"/>
        </w:rPr>
        <w:tab/>
        <w:t>g) A plastic pail with a lid for storing everything on this list. During a fire, fill the pail with water.</w:t>
      </w:r>
    </w:p>
    <w:p w14:paraId="534702D6" w14:textId="77777777" w:rsidR="00A37A02" w:rsidRPr="00A101CE" w:rsidRDefault="00A37A02" w:rsidP="00A37A02">
      <w:pPr>
        <w:spacing w:after="0"/>
        <w:ind w:left="720" w:hanging="720"/>
        <w:rPr>
          <w:rFonts w:cstheme="minorHAnsi"/>
        </w:rPr>
      </w:pPr>
    </w:p>
    <w:p w14:paraId="6644A009" w14:textId="77777777" w:rsidR="00A37A02" w:rsidRPr="00A101CE" w:rsidRDefault="00A37A02" w:rsidP="00A37A02">
      <w:pPr>
        <w:spacing w:after="0"/>
        <w:ind w:left="720" w:hanging="720"/>
        <w:rPr>
          <w:rFonts w:cstheme="minorHAnsi"/>
        </w:rPr>
      </w:pPr>
      <w:r w:rsidRPr="00A101CE">
        <w:rPr>
          <w:rFonts w:cstheme="minorHAnsi"/>
        </w:rPr>
        <w:t>For more information on fire safety and prevention, visit the London Fire Services</w:t>
      </w:r>
    </w:p>
    <w:p w14:paraId="71BC605E" w14:textId="77777777" w:rsidR="00A37A02" w:rsidRPr="00A101CE" w:rsidRDefault="00A37A02" w:rsidP="00A37A02">
      <w:pPr>
        <w:spacing w:after="0"/>
        <w:ind w:left="720" w:hanging="720"/>
        <w:rPr>
          <w:rFonts w:cstheme="minorHAnsi"/>
        </w:rPr>
      </w:pPr>
      <w:r w:rsidRPr="00A101CE">
        <w:rPr>
          <w:rFonts w:cstheme="minorHAnsi"/>
        </w:rPr>
        <w:t xml:space="preserve">Website </w:t>
      </w:r>
      <w:hyperlink r:id="rId15" w:history="1">
        <w:r w:rsidRPr="00A101CE">
          <w:rPr>
            <w:rStyle w:val="Hyperlink"/>
            <w:rFonts w:cstheme="minorHAnsi"/>
          </w:rPr>
          <w:t>www.london.ca/fire</w:t>
        </w:r>
      </w:hyperlink>
      <w:r w:rsidRPr="00A101CE">
        <w:rPr>
          <w:rFonts w:cstheme="minorHAnsi"/>
        </w:rPr>
        <w:t xml:space="preserve">. </w:t>
      </w:r>
    </w:p>
    <w:p w14:paraId="3A31A05E" w14:textId="77777777" w:rsidR="00A37A02" w:rsidRPr="007401EE" w:rsidRDefault="00A37A02" w:rsidP="007401EE"/>
    <w:p w14:paraId="4A809CF8" w14:textId="77777777" w:rsidR="00434CB2" w:rsidRPr="00A101CE" w:rsidRDefault="00434CB2" w:rsidP="00434CB2">
      <w:pPr>
        <w:spacing w:after="0"/>
        <w:ind w:left="720" w:hanging="720"/>
        <w:rPr>
          <w:rFonts w:cstheme="minorHAnsi"/>
          <w:u w:val="single"/>
        </w:rPr>
      </w:pPr>
      <w:r w:rsidRPr="00A101CE">
        <w:rPr>
          <w:rFonts w:cstheme="minorHAnsi"/>
          <w:u w:val="single"/>
        </w:rPr>
        <w:t>Keep your Kitchen Safe:</w:t>
      </w:r>
    </w:p>
    <w:p w14:paraId="4312AE5C" w14:textId="77777777" w:rsidR="00434CB2" w:rsidRPr="00A101CE" w:rsidRDefault="00434CB2" w:rsidP="00434CB2">
      <w:pPr>
        <w:spacing w:after="0"/>
        <w:ind w:left="720" w:hanging="720"/>
        <w:rPr>
          <w:rFonts w:cstheme="minorHAnsi"/>
        </w:rPr>
      </w:pPr>
      <w:r w:rsidRPr="00A101CE">
        <w:rPr>
          <w:rFonts w:cstheme="minorHAnsi"/>
        </w:rPr>
        <w:lastRenderedPageBreak/>
        <w:t>•</w:t>
      </w:r>
      <w:r w:rsidRPr="00A101CE">
        <w:rPr>
          <w:rFonts w:cstheme="minorHAnsi"/>
        </w:rPr>
        <w:tab/>
        <w:t>Keep your stove clean and don’t leave the room while cooking.</w:t>
      </w:r>
    </w:p>
    <w:p w14:paraId="3EB7D836" w14:textId="5EC882F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 xml:space="preserve">Turn pot handles inward so you do not </w:t>
      </w:r>
      <w:r w:rsidR="00EF1CCD" w:rsidRPr="00A101CE">
        <w:rPr>
          <w:rFonts w:cstheme="minorHAnsi"/>
        </w:rPr>
        <w:t>bump into</w:t>
      </w:r>
      <w:r w:rsidRPr="00A101CE">
        <w:rPr>
          <w:rFonts w:cstheme="minorHAnsi"/>
        </w:rPr>
        <w:t xml:space="preserve"> them, and children cannot reach them.</w:t>
      </w:r>
    </w:p>
    <w:p w14:paraId="2DEE72D3"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Open a window to clear cooking smells. Do not open your apartment door. It will let smoke into the hall and set off the building’s fire alarm system.</w:t>
      </w:r>
    </w:p>
    <w:p w14:paraId="2FB7CF03" w14:textId="02B56E83"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 xml:space="preserve">Do not open a window or prop open a door if there is a fire. </w:t>
      </w:r>
      <w:r w:rsidR="00EF1CCD" w:rsidRPr="00A101CE">
        <w:rPr>
          <w:rFonts w:cstheme="minorHAnsi"/>
        </w:rPr>
        <w:t>If</w:t>
      </w:r>
      <w:r w:rsidRPr="00A101CE">
        <w:rPr>
          <w:rFonts w:cstheme="minorHAnsi"/>
        </w:rPr>
        <w:t xml:space="preserve"> you cannot put out the fire quickly, leave your home immediately, pull the nearest fire alarm, and call 911.</w:t>
      </w:r>
    </w:p>
    <w:p w14:paraId="398D6F12"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If your smoke alarm goes off while you are cooking, push the “hush” button. This will quiet the alarm while the smoke clears.</w:t>
      </w:r>
    </w:p>
    <w:p w14:paraId="01EADC3C" w14:textId="77777777" w:rsidR="00434CB2" w:rsidRPr="0075245B" w:rsidRDefault="00434CB2" w:rsidP="00434CB2">
      <w:pPr>
        <w:spacing w:after="0"/>
        <w:ind w:left="720" w:hanging="720"/>
        <w:rPr>
          <w:rFonts w:cstheme="minorHAnsi"/>
          <w:b/>
          <w:bCs/>
        </w:rPr>
      </w:pPr>
      <w:r w:rsidRPr="00A101CE">
        <w:rPr>
          <w:rFonts w:cstheme="minorHAnsi"/>
        </w:rPr>
        <w:t>•</w:t>
      </w:r>
      <w:r w:rsidRPr="00A101CE">
        <w:rPr>
          <w:rFonts w:cstheme="minorHAnsi"/>
        </w:rPr>
        <w:tab/>
      </w:r>
      <w:r w:rsidRPr="0075245B">
        <w:rPr>
          <w:rFonts w:cstheme="minorHAnsi"/>
          <w:b/>
          <w:bCs/>
        </w:rPr>
        <w:t>Never disconnect a smoke alarm.</w:t>
      </w:r>
    </w:p>
    <w:p w14:paraId="2A0FA358" w14:textId="77777777" w:rsidR="00434CB2" w:rsidRPr="00A101CE" w:rsidRDefault="00434CB2" w:rsidP="00434CB2">
      <w:pPr>
        <w:spacing w:after="0"/>
        <w:ind w:left="720" w:hanging="720"/>
        <w:rPr>
          <w:rFonts w:cstheme="minorHAnsi"/>
        </w:rPr>
      </w:pPr>
    </w:p>
    <w:p w14:paraId="34FA2DA1" w14:textId="77777777" w:rsidR="00434CB2" w:rsidRPr="00A101CE" w:rsidRDefault="00434CB2" w:rsidP="00434CB2">
      <w:pPr>
        <w:spacing w:after="0"/>
        <w:ind w:left="720" w:hanging="720"/>
        <w:rPr>
          <w:rFonts w:cstheme="minorHAnsi"/>
          <w:u w:val="single"/>
        </w:rPr>
      </w:pPr>
      <w:r w:rsidRPr="00A101CE">
        <w:rPr>
          <w:rFonts w:cstheme="minorHAnsi"/>
          <w:u w:val="single"/>
        </w:rPr>
        <w:t xml:space="preserve">Be Careful with </w:t>
      </w:r>
      <w:r>
        <w:rPr>
          <w:rFonts w:cstheme="minorHAnsi"/>
          <w:u w:val="single"/>
        </w:rPr>
        <w:t>Flammable</w:t>
      </w:r>
      <w:r w:rsidRPr="00A101CE">
        <w:rPr>
          <w:rFonts w:cstheme="minorHAnsi"/>
          <w:u w:val="single"/>
        </w:rPr>
        <w:t xml:space="preserve"> Materials:</w:t>
      </w:r>
    </w:p>
    <w:p w14:paraId="7CB54EFA"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Keep lighters and matches in a safe place.</w:t>
      </w:r>
    </w:p>
    <w:p w14:paraId="52A3D6B0"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Do not leave candles burning when you leave the room.</w:t>
      </w:r>
    </w:p>
    <w:p w14:paraId="7270002A"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Do not throw flammable materials like paint, ammonia, or oil down the garbage chute.</w:t>
      </w:r>
    </w:p>
    <w:p w14:paraId="4DC3507B" w14:textId="77777777" w:rsidR="00434CB2" w:rsidRDefault="00434CB2" w:rsidP="00434CB2">
      <w:pPr>
        <w:spacing w:after="0"/>
        <w:ind w:left="720" w:hanging="720"/>
        <w:rPr>
          <w:rFonts w:cstheme="minorHAnsi"/>
        </w:rPr>
      </w:pPr>
      <w:r w:rsidRPr="00A101CE">
        <w:rPr>
          <w:rFonts w:cstheme="minorHAnsi"/>
        </w:rPr>
        <w:t>•</w:t>
      </w:r>
      <w:r w:rsidRPr="00A101CE">
        <w:rPr>
          <w:rFonts w:cstheme="minorHAnsi"/>
        </w:rPr>
        <w:tab/>
      </w:r>
      <w:r>
        <w:rPr>
          <w:rFonts w:cstheme="minorHAnsi"/>
        </w:rPr>
        <w:t xml:space="preserve">Learn more about how and where to properly dispose of hazardous materials here: </w:t>
      </w:r>
      <w:hyperlink r:id="rId16" w:history="1">
        <w:r w:rsidRPr="007F38F7">
          <w:rPr>
            <w:rStyle w:val="Hyperlink"/>
            <w:rFonts w:cstheme="minorHAnsi"/>
          </w:rPr>
          <w:t>https://london.ca/living-london/garbage-recycling/household-hazardous-special-products</w:t>
        </w:r>
      </w:hyperlink>
    </w:p>
    <w:p w14:paraId="0A5E60F1" w14:textId="77777777" w:rsidR="00434CB2" w:rsidRPr="00A101CE" w:rsidRDefault="00434CB2" w:rsidP="007401EE">
      <w:pPr>
        <w:spacing w:after="0"/>
        <w:rPr>
          <w:rFonts w:cstheme="minorHAnsi"/>
        </w:rPr>
      </w:pPr>
    </w:p>
    <w:p w14:paraId="61B9B645" w14:textId="77777777" w:rsidR="00434CB2" w:rsidRPr="00A101CE" w:rsidRDefault="00434CB2" w:rsidP="00434CB2">
      <w:pPr>
        <w:spacing w:after="0"/>
        <w:ind w:left="720" w:hanging="720"/>
        <w:rPr>
          <w:rFonts w:cstheme="minorHAnsi"/>
          <w:u w:val="single"/>
        </w:rPr>
      </w:pPr>
      <w:r w:rsidRPr="00A101CE">
        <w:rPr>
          <w:rFonts w:cstheme="minorHAnsi"/>
          <w:u w:val="single"/>
        </w:rPr>
        <w:t>Be Careful When Smoking:</w:t>
      </w:r>
    </w:p>
    <w:p w14:paraId="2C92622A"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Always use ashtrays.</w:t>
      </w:r>
    </w:p>
    <w:p w14:paraId="06CCAAB8"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Do not leave cigarettes burning when you leave the room.</w:t>
      </w:r>
    </w:p>
    <w:p w14:paraId="74BE16ED"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Do not smoke in bed.</w:t>
      </w:r>
    </w:p>
    <w:p w14:paraId="3B828A3E" w14:textId="77777777" w:rsidR="00434CB2" w:rsidRDefault="00434CB2" w:rsidP="00434CB2">
      <w:pPr>
        <w:spacing w:after="0"/>
        <w:ind w:left="720" w:hanging="720"/>
        <w:rPr>
          <w:rFonts w:cstheme="minorHAnsi"/>
        </w:rPr>
      </w:pPr>
      <w:r w:rsidRPr="00A101CE">
        <w:rPr>
          <w:rFonts w:cstheme="minorHAnsi"/>
        </w:rPr>
        <w:t>•</w:t>
      </w:r>
      <w:r w:rsidRPr="00A101CE">
        <w:rPr>
          <w:rFonts w:cstheme="minorHAnsi"/>
        </w:rPr>
        <w:tab/>
        <w:t>Do not throw cigarette butts off a balcony (Read more on page xx).</w:t>
      </w:r>
    </w:p>
    <w:p w14:paraId="2CD9A33F" w14:textId="77777777" w:rsidR="00753AAC" w:rsidRDefault="00753AAC" w:rsidP="00434CB2">
      <w:pPr>
        <w:spacing w:after="0"/>
        <w:ind w:left="720" w:hanging="720"/>
        <w:rPr>
          <w:rFonts w:cstheme="minorHAnsi"/>
        </w:rPr>
      </w:pPr>
    </w:p>
    <w:p w14:paraId="41EE7452" w14:textId="627A2A53" w:rsidR="00753AAC" w:rsidRPr="00753AAC" w:rsidRDefault="00753AAC" w:rsidP="00434CB2">
      <w:pPr>
        <w:spacing w:after="0"/>
        <w:ind w:left="720" w:hanging="720"/>
        <w:rPr>
          <w:rFonts w:cstheme="minorHAnsi"/>
          <w:i/>
          <w:iCs/>
        </w:rPr>
      </w:pPr>
      <w:r w:rsidRPr="00753AAC">
        <w:rPr>
          <w:rFonts w:cstheme="minorHAnsi"/>
          <w:i/>
          <w:iCs/>
        </w:rPr>
        <w:t>*Add info about buildings moving to smoke-free.</w:t>
      </w:r>
    </w:p>
    <w:p w14:paraId="19FE4803" w14:textId="77777777" w:rsidR="00434CB2" w:rsidRPr="00A101CE" w:rsidRDefault="00434CB2" w:rsidP="00434CB2">
      <w:pPr>
        <w:spacing w:after="0"/>
        <w:ind w:left="720" w:hanging="720"/>
        <w:rPr>
          <w:rFonts w:cstheme="minorHAnsi"/>
        </w:rPr>
      </w:pPr>
    </w:p>
    <w:p w14:paraId="4B1D6C9D" w14:textId="77777777" w:rsidR="00434CB2" w:rsidRPr="00A101CE" w:rsidRDefault="00434CB2" w:rsidP="00434CB2">
      <w:pPr>
        <w:spacing w:after="0"/>
        <w:ind w:left="720" w:hanging="720"/>
        <w:rPr>
          <w:rFonts w:cstheme="minorHAnsi"/>
          <w:u w:val="single"/>
        </w:rPr>
      </w:pPr>
      <w:r w:rsidRPr="00A101CE">
        <w:rPr>
          <w:rFonts w:cstheme="minorHAnsi"/>
          <w:u w:val="single"/>
        </w:rPr>
        <w:t>Do Not Overload Electric Outlets:</w:t>
      </w:r>
    </w:p>
    <w:p w14:paraId="42DC8E7D" w14:textId="77777777"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Plugging too many electronics or appliances into one outlet using extension cords or power bars is a fire hazard. Unplug things you are not using to make room for what you need.</w:t>
      </w:r>
    </w:p>
    <w:p w14:paraId="225327E1" w14:textId="77777777" w:rsidR="00434CB2" w:rsidRDefault="00434CB2" w:rsidP="00434CB2">
      <w:pPr>
        <w:spacing w:after="0"/>
        <w:ind w:left="720" w:hanging="720"/>
        <w:rPr>
          <w:rFonts w:cstheme="minorHAnsi"/>
        </w:rPr>
      </w:pPr>
      <w:r w:rsidRPr="00A101CE">
        <w:rPr>
          <w:rFonts w:cstheme="minorHAnsi"/>
        </w:rPr>
        <w:t>•</w:t>
      </w:r>
      <w:r w:rsidRPr="00A101CE">
        <w:rPr>
          <w:rFonts w:cstheme="minorHAnsi"/>
        </w:rPr>
        <w:tab/>
        <w:t>use CSA-approved electrical devices.</w:t>
      </w:r>
    </w:p>
    <w:p w14:paraId="195069E8" w14:textId="77777777" w:rsidR="00B20B9B" w:rsidRDefault="00B20B9B" w:rsidP="00434CB2">
      <w:pPr>
        <w:spacing w:after="0"/>
        <w:ind w:left="720" w:hanging="720"/>
        <w:rPr>
          <w:rFonts w:cstheme="minorHAnsi"/>
        </w:rPr>
      </w:pPr>
    </w:p>
    <w:p w14:paraId="65CB4BB8" w14:textId="49A1A487" w:rsidR="00B20B9B" w:rsidRPr="007401EE" w:rsidRDefault="009C675F" w:rsidP="00B20B9B">
      <w:pPr>
        <w:spacing w:after="0"/>
        <w:ind w:left="720" w:hanging="720"/>
        <w:rPr>
          <w:rFonts w:cstheme="minorHAnsi"/>
          <w:u w:val="single"/>
        </w:rPr>
      </w:pPr>
      <w:r>
        <w:rPr>
          <w:rFonts w:cstheme="minorHAnsi"/>
          <w:u w:val="single"/>
        </w:rPr>
        <w:t xml:space="preserve">Do Not Use </w:t>
      </w:r>
      <w:r w:rsidR="00B20B9B" w:rsidRPr="007401EE">
        <w:rPr>
          <w:rFonts w:cstheme="minorHAnsi"/>
          <w:u w:val="single"/>
        </w:rPr>
        <w:t>Fireworks</w:t>
      </w:r>
      <w:r w:rsidR="00B20B9B">
        <w:rPr>
          <w:rFonts w:cstheme="minorHAnsi"/>
          <w:u w:val="single"/>
        </w:rPr>
        <w:t>:</w:t>
      </w:r>
    </w:p>
    <w:p w14:paraId="52D8AAEF" w14:textId="77777777" w:rsidR="00334389" w:rsidRDefault="00B20B9B" w:rsidP="00334389">
      <w:pPr>
        <w:spacing w:after="0"/>
        <w:ind w:left="720" w:hanging="720"/>
        <w:rPr>
          <w:rFonts w:cstheme="minorHAnsi"/>
        </w:rPr>
      </w:pPr>
      <w:r w:rsidRPr="00A101CE">
        <w:rPr>
          <w:rFonts w:cstheme="minorHAnsi"/>
        </w:rPr>
        <w:t>Fireworks cannot be used on L</w:t>
      </w:r>
      <w:r w:rsidR="00334389">
        <w:rPr>
          <w:rFonts w:cstheme="minorHAnsi"/>
        </w:rPr>
        <w:t>MCH</w:t>
      </w:r>
      <w:r w:rsidRPr="00A101CE">
        <w:rPr>
          <w:rFonts w:cstheme="minorHAnsi"/>
        </w:rPr>
        <w:t xml:space="preserve"> property, at any</w:t>
      </w:r>
      <w:r w:rsidR="00334389">
        <w:rPr>
          <w:rFonts w:cstheme="minorHAnsi"/>
        </w:rPr>
        <w:t xml:space="preserve"> </w:t>
      </w:r>
      <w:r w:rsidRPr="00A101CE">
        <w:rPr>
          <w:rFonts w:cstheme="minorHAnsi"/>
        </w:rPr>
        <w:t>time. Although beautiful to watch, fireworks ar</w:t>
      </w:r>
      <w:r w:rsidR="00334389">
        <w:rPr>
          <w:rFonts w:cstheme="minorHAnsi"/>
        </w:rPr>
        <w:t>e</w:t>
      </w:r>
    </w:p>
    <w:p w14:paraId="76AC12EB" w14:textId="77777777" w:rsidR="00334389" w:rsidRDefault="00B20B9B" w:rsidP="00334389">
      <w:pPr>
        <w:spacing w:after="0"/>
        <w:ind w:left="720" w:hanging="720"/>
        <w:rPr>
          <w:rFonts w:cstheme="minorHAnsi"/>
        </w:rPr>
      </w:pPr>
      <w:r w:rsidRPr="00A101CE">
        <w:rPr>
          <w:rFonts w:cstheme="minorHAnsi"/>
        </w:rPr>
        <w:t>dangerous to children, adults, and pets.</w:t>
      </w:r>
      <w:r w:rsidR="00334389">
        <w:rPr>
          <w:rFonts w:cstheme="minorHAnsi"/>
        </w:rPr>
        <w:t xml:space="preserve"> </w:t>
      </w:r>
      <w:r w:rsidRPr="00A101CE">
        <w:rPr>
          <w:rFonts w:cstheme="minorHAnsi"/>
        </w:rPr>
        <w:t>They can cause fires and damage homes. They can also cause</w:t>
      </w:r>
    </w:p>
    <w:p w14:paraId="1440BED1" w14:textId="503238FF" w:rsidR="00B20B9B" w:rsidRPr="00A101CE" w:rsidRDefault="00B20B9B" w:rsidP="00334389">
      <w:pPr>
        <w:spacing w:after="0"/>
        <w:ind w:left="720" w:hanging="720"/>
        <w:rPr>
          <w:rFonts w:cstheme="minorHAnsi"/>
        </w:rPr>
      </w:pPr>
      <w:r w:rsidRPr="00A101CE">
        <w:rPr>
          <w:rFonts w:cstheme="minorHAnsi"/>
        </w:rPr>
        <w:t>serious injuries such as burns, cuts, and blindness.</w:t>
      </w:r>
    </w:p>
    <w:p w14:paraId="6B2DADBD" w14:textId="77777777" w:rsidR="00434CB2" w:rsidRPr="00A101CE" w:rsidRDefault="00434CB2" w:rsidP="007401EE">
      <w:pPr>
        <w:spacing w:after="0"/>
        <w:rPr>
          <w:rFonts w:cstheme="minorHAnsi"/>
        </w:rPr>
      </w:pPr>
    </w:p>
    <w:p w14:paraId="526F250B" w14:textId="77777777" w:rsidR="00434CB2" w:rsidRPr="00A101CE" w:rsidRDefault="00434CB2" w:rsidP="007401EE">
      <w:pPr>
        <w:spacing w:after="0"/>
        <w:rPr>
          <w:rFonts w:cstheme="minorHAnsi"/>
          <w:u w:val="single"/>
        </w:rPr>
      </w:pPr>
      <w:r w:rsidRPr="00A101CE">
        <w:rPr>
          <w:rFonts w:cstheme="minorHAnsi"/>
          <w:u w:val="single"/>
        </w:rPr>
        <w:t>Excessive Clutter Creates Fire Hazards:</w:t>
      </w:r>
    </w:p>
    <w:p w14:paraId="0CECFABB" w14:textId="39DFA22B" w:rsidR="00434CB2" w:rsidRPr="00A101CE" w:rsidRDefault="00434CB2" w:rsidP="00434CB2">
      <w:pPr>
        <w:spacing w:after="0"/>
        <w:ind w:left="720" w:hanging="720"/>
        <w:rPr>
          <w:rFonts w:cstheme="minorHAnsi"/>
        </w:rPr>
      </w:pPr>
      <w:r w:rsidRPr="00A101CE">
        <w:rPr>
          <w:rFonts w:cstheme="minorHAnsi"/>
        </w:rPr>
        <w:t>•</w:t>
      </w:r>
      <w:r w:rsidRPr="00A101CE">
        <w:rPr>
          <w:rFonts w:cstheme="minorHAnsi"/>
        </w:rPr>
        <w:tab/>
        <w:t xml:space="preserve">Keep your home clean and free of clutter. </w:t>
      </w:r>
    </w:p>
    <w:p w14:paraId="6EB07A9E" w14:textId="4601449A" w:rsidR="00434CB2" w:rsidRPr="00A101CE" w:rsidRDefault="00434CB2" w:rsidP="0023434D">
      <w:pPr>
        <w:spacing w:after="0"/>
        <w:rPr>
          <w:rFonts w:cstheme="minorHAnsi"/>
        </w:rPr>
      </w:pPr>
      <w:r w:rsidRPr="00A101CE">
        <w:rPr>
          <w:rFonts w:cstheme="minorHAnsi"/>
        </w:rPr>
        <w:t>•</w:t>
      </w:r>
      <w:r w:rsidRPr="00A101CE">
        <w:rPr>
          <w:rFonts w:cstheme="minorHAnsi"/>
        </w:rPr>
        <w:tab/>
        <w:t xml:space="preserve">If you have a piece of furniture or other items to throw away, never leave them in the hallway. </w:t>
      </w:r>
    </w:p>
    <w:p w14:paraId="035CF3FE" w14:textId="77777777" w:rsidR="00434CB2" w:rsidRPr="00A101CE" w:rsidRDefault="00434CB2" w:rsidP="00434CB2">
      <w:pPr>
        <w:spacing w:after="0"/>
        <w:ind w:left="720" w:hanging="720"/>
        <w:rPr>
          <w:rFonts w:cstheme="minorHAnsi"/>
        </w:rPr>
      </w:pPr>
    </w:p>
    <w:p w14:paraId="10456DD4" w14:textId="77777777" w:rsidR="00183D5B" w:rsidRPr="00A101CE" w:rsidRDefault="00183D5B" w:rsidP="00183D5B">
      <w:pPr>
        <w:spacing w:after="0"/>
        <w:ind w:left="720" w:hanging="720"/>
        <w:rPr>
          <w:rFonts w:cstheme="minorHAnsi"/>
          <w:u w:val="single"/>
        </w:rPr>
      </w:pPr>
      <w:r w:rsidRPr="00A101CE">
        <w:rPr>
          <w:rFonts w:cstheme="minorHAnsi"/>
          <w:u w:val="single"/>
        </w:rPr>
        <w:t>Be Prepared:</w:t>
      </w:r>
    </w:p>
    <w:p w14:paraId="52931CCF" w14:textId="1002DFC8" w:rsidR="00183D5B" w:rsidRPr="004A6B6F" w:rsidRDefault="00183D5B" w:rsidP="00713563">
      <w:pPr>
        <w:spacing w:after="0"/>
        <w:ind w:left="720" w:hanging="720"/>
        <w:rPr>
          <w:rFonts w:cstheme="minorHAnsi"/>
        </w:rPr>
      </w:pPr>
      <w:r w:rsidRPr="00A101CE">
        <w:rPr>
          <w:rFonts w:cstheme="minorHAnsi"/>
        </w:rPr>
        <w:t>•</w:t>
      </w:r>
      <w:r w:rsidRPr="00A101CE">
        <w:rPr>
          <w:rFonts w:cstheme="minorHAnsi"/>
        </w:rPr>
        <w:tab/>
      </w:r>
      <w:r w:rsidR="004A6B6F">
        <w:rPr>
          <w:rFonts w:cstheme="minorHAnsi"/>
        </w:rPr>
        <w:t>Place important documents in a s</w:t>
      </w:r>
      <w:r w:rsidR="00642A79">
        <w:rPr>
          <w:rFonts w:cstheme="minorHAnsi"/>
        </w:rPr>
        <w:t>afe place</w:t>
      </w:r>
      <w:r w:rsidR="004A6B6F">
        <w:rPr>
          <w:rFonts w:cstheme="minorHAnsi"/>
        </w:rPr>
        <w:t>.</w:t>
      </w:r>
    </w:p>
    <w:p w14:paraId="70C503EB" w14:textId="513D5B2D" w:rsidR="00183D5B" w:rsidRPr="00A101CE" w:rsidRDefault="00183D5B" w:rsidP="00183D5B">
      <w:pPr>
        <w:spacing w:after="0"/>
        <w:ind w:left="720" w:hanging="720"/>
        <w:rPr>
          <w:rFonts w:cstheme="minorHAnsi"/>
        </w:rPr>
      </w:pPr>
      <w:r w:rsidRPr="00A101CE">
        <w:rPr>
          <w:rFonts w:cstheme="minorHAnsi"/>
        </w:rPr>
        <w:t>•</w:t>
      </w:r>
      <w:r w:rsidRPr="00A101CE">
        <w:rPr>
          <w:rFonts w:cstheme="minorHAnsi"/>
        </w:rPr>
        <w:tab/>
      </w:r>
      <w:r w:rsidR="006C7CAC">
        <w:rPr>
          <w:rFonts w:cstheme="minorHAnsi"/>
        </w:rPr>
        <w:t>Have a</w:t>
      </w:r>
      <w:r w:rsidR="0023434D">
        <w:rPr>
          <w:rFonts w:cstheme="minorHAnsi"/>
        </w:rPr>
        <w:t xml:space="preserve">n </w:t>
      </w:r>
      <w:r w:rsidR="006C7CAC">
        <w:rPr>
          <w:rFonts w:cstheme="minorHAnsi"/>
        </w:rPr>
        <w:t>emergency contact</w:t>
      </w:r>
      <w:r w:rsidR="0023434D">
        <w:rPr>
          <w:rFonts w:cstheme="minorHAnsi"/>
        </w:rPr>
        <w:t xml:space="preserve"> list</w:t>
      </w:r>
      <w:r w:rsidR="006C7CAC">
        <w:rPr>
          <w:rFonts w:cstheme="minorHAnsi"/>
        </w:rPr>
        <w:t>.</w:t>
      </w:r>
    </w:p>
    <w:p w14:paraId="202BFD2F" w14:textId="77777777" w:rsidR="00434CB2" w:rsidRPr="00A101CE" w:rsidRDefault="00434CB2" w:rsidP="00434CB2">
      <w:pPr>
        <w:spacing w:after="0"/>
        <w:ind w:left="720" w:hanging="720"/>
        <w:rPr>
          <w:rFonts w:cstheme="minorHAnsi"/>
        </w:rPr>
      </w:pPr>
    </w:p>
    <w:p w14:paraId="529CA6F3" w14:textId="77777777" w:rsidR="00434CB2" w:rsidRPr="00A101CE" w:rsidRDefault="00434CB2" w:rsidP="00434CB2">
      <w:pPr>
        <w:spacing w:after="0"/>
        <w:ind w:left="720" w:hanging="720"/>
        <w:rPr>
          <w:rFonts w:cstheme="minorHAnsi"/>
          <w:u w:val="single"/>
        </w:rPr>
      </w:pPr>
      <w:r w:rsidRPr="00A101CE">
        <w:rPr>
          <w:rFonts w:cstheme="minorHAnsi"/>
          <w:u w:val="single"/>
        </w:rPr>
        <w:t>If you have special needs, need a support person, or use life-sustaining equipment:</w:t>
      </w:r>
    </w:p>
    <w:p w14:paraId="5EBD9EED" w14:textId="4EAB326C" w:rsidR="00434CB2" w:rsidRPr="00A101CE" w:rsidRDefault="00434CB2" w:rsidP="00434CB2">
      <w:pPr>
        <w:spacing w:after="0"/>
        <w:ind w:left="720" w:hanging="720"/>
        <w:rPr>
          <w:rFonts w:cstheme="minorHAnsi"/>
        </w:rPr>
      </w:pPr>
      <w:r w:rsidRPr="00A101CE">
        <w:rPr>
          <w:rFonts w:cstheme="minorHAnsi"/>
        </w:rPr>
        <w:lastRenderedPageBreak/>
        <w:t>•</w:t>
      </w:r>
      <w:r w:rsidRPr="00A101CE">
        <w:rPr>
          <w:rFonts w:cstheme="minorHAnsi"/>
        </w:rPr>
        <w:tab/>
      </w:r>
      <w:r w:rsidR="00640538">
        <w:rPr>
          <w:rFonts w:cstheme="minorHAnsi"/>
        </w:rPr>
        <w:t>Re</w:t>
      </w:r>
      <w:r w:rsidR="004734A9">
        <w:rPr>
          <w:rFonts w:cstheme="minorHAnsi"/>
        </w:rPr>
        <w:t>quest an Emergency Assistance (EA) form</w:t>
      </w:r>
      <w:r w:rsidR="00CC265D">
        <w:rPr>
          <w:rFonts w:cstheme="minorHAnsi"/>
        </w:rPr>
        <w:t>.</w:t>
      </w:r>
      <w:r w:rsidR="00D210DE">
        <w:rPr>
          <w:rFonts w:cstheme="minorHAnsi"/>
        </w:rPr>
        <w:t xml:space="preserve"> EA forms allow</w:t>
      </w:r>
      <w:r w:rsidR="00DA7068">
        <w:rPr>
          <w:rFonts w:cstheme="minorHAnsi"/>
        </w:rPr>
        <w:t xml:space="preserve"> </w:t>
      </w:r>
      <w:r w:rsidR="00D210DE">
        <w:rPr>
          <w:rFonts w:cstheme="minorHAnsi"/>
        </w:rPr>
        <w:t>t</w:t>
      </w:r>
      <w:r w:rsidR="00DA7068" w:rsidRPr="00DA7068">
        <w:rPr>
          <w:rFonts w:cstheme="minorHAnsi"/>
        </w:rPr>
        <w:t>enants who have accessibility needs</w:t>
      </w:r>
      <w:r w:rsidR="00D210DE">
        <w:rPr>
          <w:rFonts w:cstheme="minorHAnsi"/>
        </w:rPr>
        <w:t xml:space="preserve"> to</w:t>
      </w:r>
      <w:r w:rsidR="00DA7068" w:rsidRPr="00DA7068">
        <w:rPr>
          <w:rFonts w:cstheme="minorHAnsi"/>
        </w:rPr>
        <w:t xml:space="preserve"> identify themselves to </w:t>
      </w:r>
      <w:r w:rsidR="00DA7068">
        <w:rPr>
          <w:rFonts w:cstheme="minorHAnsi"/>
        </w:rPr>
        <w:t>LMCH</w:t>
      </w:r>
      <w:r w:rsidR="00504462">
        <w:rPr>
          <w:rFonts w:cstheme="minorHAnsi"/>
        </w:rPr>
        <w:t xml:space="preserve">, which will </w:t>
      </w:r>
      <w:r w:rsidR="00DA7068" w:rsidRPr="00DA7068">
        <w:rPr>
          <w:rFonts w:cstheme="minorHAnsi"/>
        </w:rPr>
        <w:t>help you and your loved ones get the help you need during emergencies. This process is voluntary and completely confidential.</w:t>
      </w:r>
    </w:p>
    <w:p w14:paraId="70F727BB" w14:textId="6C27AD8D" w:rsidR="00434CB2" w:rsidRPr="00A101CE" w:rsidRDefault="00434CB2" w:rsidP="007262FB">
      <w:pPr>
        <w:spacing w:after="0"/>
        <w:ind w:left="720" w:hanging="720"/>
        <w:rPr>
          <w:rFonts w:cstheme="minorHAnsi"/>
        </w:rPr>
      </w:pPr>
      <w:r w:rsidRPr="00A101CE">
        <w:rPr>
          <w:rFonts w:cstheme="minorHAnsi"/>
        </w:rPr>
        <w:t>•</w:t>
      </w:r>
      <w:r w:rsidRPr="00A101CE">
        <w:rPr>
          <w:rFonts w:cstheme="minorHAnsi"/>
        </w:rPr>
        <w:tab/>
        <w:t>Wear a Medic Alert bracelet or carry an identification card.</w:t>
      </w:r>
    </w:p>
    <w:p w14:paraId="560C5600" w14:textId="662061E2" w:rsidR="00434CB2" w:rsidRPr="00642A79" w:rsidRDefault="00434CB2" w:rsidP="00642A79">
      <w:pPr>
        <w:spacing w:after="0"/>
        <w:ind w:left="720" w:hanging="720"/>
        <w:rPr>
          <w:rFonts w:cstheme="minorHAnsi"/>
        </w:rPr>
      </w:pPr>
      <w:r w:rsidRPr="00A101CE">
        <w:rPr>
          <w:rFonts w:cstheme="minorHAnsi"/>
        </w:rPr>
        <w:t>•</w:t>
      </w:r>
      <w:r w:rsidRPr="00A101CE">
        <w:rPr>
          <w:rFonts w:cstheme="minorHAnsi"/>
        </w:rPr>
        <w:tab/>
        <w:t>Label your equipment and attach instructions on how to use and move it.</w:t>
      </w:r>
    </w:p>
    <w:p w14:paraId="4F05FDEC" w14:textId="277D1660" w:rsidR="004D6490" w:rsidRPr="00A101CE" w:rsidRDefault="004D6490" w:rsidP="004D6490">
      <w:pPr>
        <w:pStyle w:val="Heading1"/>
      </w:pPr>
      <w:r>
        <w:t xml:space="preserve">Section </w:t>
      </w:r>
      <w:r w:rsidR="00060B02">
        <w:t>5</w:t>
      </w:r>
      <w:r>
        <w:t>: Your Tenancy</w:t>
      </w:r>
    </w:p>
    <w:p w14:paraId="33EB33FB" w14:textId="77777777" w:rsidR="004D6490" w:rsidRPr="00A101CE" w:rsidRDefault="004D6490" w:rsidP="004D6490">
      <w:pPr>
        <w:pStyle w:val="Heading2"/>
      </w:pPr>
      <w:r w:rsidRPr="00A101CE">
        <w:t>Your Rent</w:t>
      </w:r>
    </w:p>
    <w:p w14:paraId="6135F794" w14:textId="77777777" w:rsidR="004D6490" w:rsidRPr="00A101CE" w:rsidRDefault="004D6490" w:rsidP="004D6490">
      <w:pPr>
        <w:spacing w:after="0"/>
        <w:rPr>
          <w:rFonts w:cstheme="minorHAnsi"/>
        </w:rPr>
      </w:pPr>
      <w:r w:rsidRPr="00A101CE">
        <w:rPr>
          <w:rFonts w:cstheme="minorHAnsi"/>
        </w:rPr>
        <w:t>Your rent is due on the first day of the month, every month.</w:t>
      </w:r>
    </w:p>
    <w:p w14:paraId="6E67C8F9" w14:textId="77777777" w:rsidR="004D6490" w:rsidRPr="00A101CE" w:rsidRDefault="004D6490" w:rsidP="004D6490">
      <w:pPr>
        <w:spacing w:after="0"/>
        <w:rPr>
          <w:rFonts w:cstheme="minorHAnsi"/>
        </w:rPr>
      </w:pPr>
    </w:p>
    <w:p w14:paraId="1E95DAFD" w14:textId="77777777" w:rsidR="004D6490" w:rsidRPr="00A101CE" w:rsidRDefault="004D6490" w:rsidP="004D6490">
      <w:pPr>
        <w:pStyle w:val="Heading2"/>
      </w:pPr>
      <w:r w:rsidRPr="00A101CE">
        <w:t>Types of Rent:</w:t>
      </w:r>
    </w:p>
    <w:p w14:paraId="75FEF05A" w14:textId="664CBF7F" w:rsidR="004D6490" w:rsidRPr="00A101CE" w:rsidRDefault="004D6490" w:rsidP="004D6490">
      <w:pPr>
        <w:spacing w:after="0"/>
        <w:rPr>
          <w:rFonts w:cstheme="minorHAnsi"/>
        </w:rPr>
      </w:pPr>
      <w:r w:rsidRPr="00A101CE">
        <w:rPr>
          <w:rFonts w:cstheme="minorHAnsi"/>
        </w:rPr>
        <w:t>There are three kinds of rent available at London</w:t>
      </w:r>
      <w:r w:rsidR="00360FC8">
        <w:rPr>
          <w:rFonts w:cstheme="minorHAnsi"/>
        </w:rPr>
        <w:t xml:space="preserve"> and</w:t>
      </w:r>
      <w:r w:rsidRPr="00A101CE">
        <w:rPr>
          <w:rFonts w:cstheme="minorHAnsi"/>
        </w:rPr>
        <w:t xml:space="preserve"> Middlesex Community Housing.</w:t>
      </w:r>
    </w:p>
    <w:p w14:paraId="5057A1BC" w14:textId="77777777" w:rsidR="004D6490" w:rsidRPr="00A101CE" w:rsidRDefault="004D6490" w:rsidP="004D6490">
      <w:pPr>
        <w:spacing w:after="0"/>
        <w:rPr>
          <w:rFonts w:cstheme="minorHAnsi"/>
        </w:rPr>
      </w:pPr>
    </w:p>
    <w:p w14:paraId="4CE478A5" w14:textId="77777777" w:rsidR="004D6490" w:rsidRPr="00A101CE" w:rsidRDefault="004D6490" w:rsidP="004D6490">
      <w:pPr>
        <w:spacing w:after="0"/>
        <w:rPr>
          <w:rFonts w:cstheme="minorHAnsi"/>
        </w:rPr>
      </w:pPr>
      <w:r w:rsidRPr="00A101CE">
        <w:rPr>
          <w:rFonts w:cstheme="minorHAnsi"/>
        </w:rPr>
        <w:t xml:space="preserve">1)        </w:t>
      </w:r>
      <w:r w:rsidRPr="00A101CE">
        <w:rPr>
          <w:rFonts w:cstheme="minorHAnsi"/>
          <w:u w:val="single"/>
        </w:rPr>
        <w:t>Rent-Geared-to-Income (RGI):</w:t>
      </w:r>
    </w:p>
    <w:p w14:paraId="73F5397D" w14:textId="77F609CA" w:rsidR="004D6490" w:rsidRPr="00A101CE" w:rsidRDefault="004D6490" w:rsidP="004D6490">
      <w:pPr>
        <w:spacing w:after="0"/>
        <w:rPr>
          <w:rFonts w:cstheme="minorHAnsi"/>
        </w:rPr>
      </w:pPr>
      <w:r w:rsidRPr="00A101CE">
        <w:rPr>
          <w:rFonts w:cstheme="minorHAnsi"/>
        </w:rPr>
        <w:t xml:space="preserve">This is rent paid for subsidized housing. It is usually 30 per cent of gross monthly household income (income before deductions). Under the rules for social housing in Ontario, the amount paid is reviewed every year. However, if you pay rent-geared-to-income and your income changes at any time during the year, </w:t>
      </w:r>
      <w:r w:rsidR="008826FE">
        <w:rPr>
          <w:rFonts w:cstheme="minorHAnsi"/>
          <w:kern w:val="0"/>
          <w14:ligatures w14:val="none"/>
        </w:rPr>
        <w:t>you must report the change in writing or in person to LMCH within 30 days</w:t>
      </w:r>
      <w:r w:rsidR="00A061B4">
        <w:rPr>
          <w:rFonts w:cstheme="minorHAnsi"/>
          <w:kern w:val="0"/>
          <w14:ligatures w14:val="none"/>
        </w:rPr>
        <w:t>.</w:t>
      </w:r>
    </w:p>
    <w:p w14:paraId="21AB71AA" w14:textId="77777777" w:rsidR="004D6490" w:rsidRPr="00A101CE" w:rsidRDefault="004D6490" w:rsidP="004D6490">
      <w:pPr>
        <w:spacing w:after="0"/>
        <w:rPr>
          <w:rFonts w:cstheme="minorHAnsi"/>
        </w:rPr>
      </w:pPr>
    </w:p>
    <w:p w14:paraId="493446F9" w14:textId="1FF63AA8" w:rsidR="004D6490" w:rsidRPr="00A101CE" w:rsidRDefault="004D6490" w:rsidP="004D6490">
      <w:pPr>
        <w:spacing w:after="0"/>
        <w:rPr>
          <w:rFonts w:cstheme="minorHAnsi"/>
        </w:rPr>
      </w:pPr>
      <w:r w:rsidRPr="00A101CE">
        <w:rPr>
          <w:rFonts w:cstheme="minorHAnsi"/>
        </w:rPr>
        <w:t xml:space="preserve">If some or all your income is from Ontario Works or the Ontario Disability Support Program and you </w:t>
      </w:r>
      <w:r w:rsidR="00AE5385">
        <w:rPr>
          <w:rFonts w:cstheme="minorHAnsi"/>
        </w:rPr>
        <w:t>pay</w:t>
      </w:r>
      <w:r w:rsidRPr="00A101CE">
        <w:rPr>
          <w:rFonts w:cstheme="minorHAnsi"/>
        </w:rPr>
        <w:t xml:space="preserve"> rent-geared-to-income, your rent is calculated according to a scale. You are still responsible for reporting changes to your income to L</w:t>
      </w:r>
      <w:r w:rsidR="00BB07D5">
        <w:rPr>
          <w:rFonts w:cstheme="minorHAnsi"/>
        </w:rPr>
        <w:t>MCH</w:t>
      </w:r>
      <w:r w:rsidRPr="00A101CE">
        <w:rPr>
          <w:rFonts w:cstheme="minorHAnsi"/>
        </w:rPr>
        <w:t>, within 30 days.</w:t>
      </w:r>
    </w:p>
    <w:p w14:paraId="75938B7B" w14:textId="77777777" w:rsidR="004D6490" w:rsidRPr="00A101CE" w:rsidRDefault="004D6490" w:rsidP="004D6490">
      <w:pPr>
        <w:spacing w:after="0"/>
        <w:rPr>
          <w:rFonts w:cstheme="minorHAnsi"/>
        </w:rPr>
      </w:pPr>
    </w:p>
    <w:p w14:paraId="385AE366" w14:textId="77777777" w:rsidR="004D6490" w:rsidRPr="00A101CE" w:rsidRDefault="004D6490" w:rsidP="004D6490">
      <w:pPr>
        <w:spacing w:after="0"/>
        <w:rPr>
          <w:rFonts w:cstheme="minorHAnsi"/>
          <w:u w:val="single"/>
        </w:rPr>
      </w:pPr>
      <w:r w:rsidRPr="00536BC2">
        <w:rPr>
          <w:rFonts w:cstheme="minorHAnsi"/>
        </w:rPr>
        <w:t xml:space="preserve">2)        </w:t>
      </w:r>
      <w:r w:rsidRPr="00536BC2">
        <w:rPr>
          <w:rFonts w:cstheme="minorHAnsi"/>
          <w:u w:val="single"/>
        </w:rPr>
        <w:t>Affordable Rent:</w:t>
      </w:r>
    </w:p>
    <w:p w14:paraId="11D28152" w14:textId="77777777" w:rsidR="004D6490" w:rsidRPr="00A101CE" w:rsidRDefault="004D6490" w:rsidP="004D6490">
      <w:pPr>
        <w:spacing w:after="0"/>
        <w:rPr>
          <w:rFonts w:cstheme="minorHAnsi"/>
        </w:rPr>
      </w:pPr>
      <w:r w:rsidRPr="00A101CE">
        <w:rPr>
          <w:rFonts w:cstheme="minorHAnsi"/>
        </w:rPr>
        <w:t>This type of rent is set at or below average market rent. To qualify, an applicant’s household annual gross income cannot be more than four times the annual rent of the unit for which you are applying.</w:t>
      </w:r>
    </w:p>
    <w:p w14:paraId="53B7E248" w14:textId="77777777" w:rsidR="004D6490" w:rsidRPr="00A101CE" w:rsidRDefault="004D6490" w:rsidP="004D6490">
      <w:pPr>
        <w:spacing w:after="0"/>
        <w:rPr>
          <w:rFonts w:cstheme="minorHAnsi"/>
        </w:rPr>
      </w:pPr>
    </w:p>
    <w:p w14:paraId="5070C689" w14:textId="77777777" w:rsidR="004D6490" w:rsidRPr="00A101CE" w:rsidRDefault="004D6490" w:rsidP="004D6490">
      <w:pPr>
        <w:spacing w:after="0"/>
        <w:rPr>
          <w:rFonts w:cstheme="minorHAnsi"/>
          <w:u w:val="single"/>
        </w:rPr>
      </w:pPr>
      <w:r w:rsidRPr="00536BC2">
        <w:rPr>
          <w:rFonts w:cstheme="minorHAnsi"/>
        </w:rPr>
        <w:t xml:space="preserve">3)        </w:t>
      </w:r>
      <w:r w:rsidRPr="00536BC2">
        <w:rPr>
          <w:rFonts w:cstheme="minorHAnsi"/>
          <w:u w:val="single"/>
        </w:rPr>
        <w:t>Market Rent:</w:t>
      </w:r>
    </w:p>
    <w:p w14:paraId="117D6292" w14:textId="77777777" w:rsidR="004D6490" w:rsidRPr="00A101CE" w:rsidRDefault="004D6490" w:rsidP="004D6490">
      <w:pPr>
        <w:spacing w:after="0"/>
        <w:rPr>
          <w:rFonts w:cstheme="minorHAnsi"/>
        </w:rPr>
      </w:pPr>
      <w:r w:rsidRPr="00A101CE">
        <w:rPr>
          <w:rFonts w:cstheme="minorHAnsi"/>
        </w:rPr>
        <w:t xml:space="preserve">It is the same or slightly lower than rents charged by private landlords in the area. </w:t>
      </w:r>
    </w:p>
    <w:p w14:paraId="123B24A1" w14:textId="77777777" w:rsidR="004D6490" w:rsidRPr="00A101CE" w:rsidRDefault="004D6490" w:rsidP="004D6490">
      <w:pPr>
        <w:spacing w:after="0"/>
        <w:rPr>
          <w:rFonts w:cstheme="minorHAnsi"/>
        </w:rPr>
      </w:pPr>
    </w:p>
    <w:p w14:paraId="4C3DAC21" w14:textId="04C22F26" w:rsidR="00F16635" w:rsidRDefault="004D6490" w:rsidP="00E468ED">
      <w:pPr>
        <w:spacing w:after="0"/>
        <w:rPr>
          <w:rFonts w:cstheme="minorHAnsi"/>
        </w:rPr>
      </w:pPr>
      <w:r w:rsidRPr="00A101CE">
        <w:rPr>
          <w:rFonts w:cstheme="minorHAnsi"/>
          <w:b/>
          <w:bCs/>
          <w:color w:val="FF0000"/>
        </w:rPr>
        <w:t>Please Note:</w:t>
      </w:r>
      <w:r w:rsidR="00E468ED">
        <w:rPr>
          <w:rFonts w:cstheme="minorHAnsi"/>
          <w:b/>
          <w:bCs/>
          <w:color w:val="FF0000"/>
        </w:rPr>
        <w:t xml:space="preserve"> </w:t>
      </w:r>
      <w:r w:rsidR="00E468ED">
        <w:rPr>
          <w:rFonts w:cstheme="minorHAnsi"/>
        </w:rPr>
        <w:t xml:space="preserve">If you have RGI and </w:t>
      </w:r>
      <w:r w:rsidR="0015715B">
        <w:rPr>
          <w:rFonts w:cstheme="minorHAnsi"/>
        </w:rPr>
        <w:t>g</w:t>
      </w:r>
      <w:r w:rsidR="00C70B09">
        <w:rPr>
          <w:rFonts w:cstheme="minorHAnsi"/>
        </w:rPr>
        <w:t>raduate to</w:t>
      </w:r>
      <w:r w:rsidR="00F16635">
        <w:rPr>
          <w:rFonts w:cstheme="minorHAnsi"/>
        </w:rPr>
        <w:t xml:space="preserve"> market rate </w:t>
      </w:r>
      <w:r w:rsidR="00C70B09">
        <w:rPr>
          <w:rFonts w:cstheme="minorHAnsi"/>
        </w:rPr>
        <w:t>rent</w:t>
      </w:r>
      <w:r w:rsidR="00F16635">
        <w:rPr>
          <w:rFonts w:cstheme="minorHAnsi"/>
        </w:rPr>
        <w:t xml:space="preserve"> for over two years, </w:t>
      </w:r>
      <w:r w:rsidR="004D6CC6">
        <w:rPr>
          <w:rFonts w:cstheme="minorHAnsi"/>
        </w:rPr>
        <w:t xml:space="preserve">in order to qualify again </w:t>
      </w:r>
      <w:r w:rsidR="00F16635">
        <w:rPr>
          <w:rFonts w:cstheme="minorHAnsi"/>
        </w:rPr>
        <w:t>you must apply to the waiting li</w:t>
      </w:r>
      <w:r w:rsidR="007425AE">
        <w:rPr>
          <w:rFonts w:cstheme="minorHAnsi"/>
        </w:rPr>
        <w:t>st</w:t>
      </w:r>
      <w:r w:rsidR="00F16635">
        <w:rPr>
          <w:rFonts w:cstheme="minorHAnsi"/>
        </w:rPr>
        <w:t xml:space="preserve"> via </w:t>
      </w:r>
      <w:r w:rsidR="00E468ED">
        <w:rPr>
          <w:rFonts w:cstheme="minorHAnsi"/>
        </w:rPr>
        <w:t>Housing Access Centre</w:t>
      </w:r>
      <w:r w:rsidR="00ED1F80">
        <w:rPr>
          <w:rFonts w:cstheme="minorHAnsi"/>
        </w:rPr>
        <w:t xml:space="preserve"> (HAC)</w:t>
      </w:r>
      <w:r w:rsidR="00E468ED">
        <w:rPr>
          <w:rFonts w:cstheme="minorHAnsi"/>
        </w:rPr>
        <w:t xml:space="preserve"> managed by the City of London</w:t>
      </w:r>
      <w:r w:rsidR="00E03F28">
        <w:rPr>
          <w:rFonts w:cstheme="minorHAnsi"/>
        </w:rPr>
        <w:t xml:space="preserve">. </w:t>
      </w:r>
      <w:hyperlink r:id="rId17" w:history="1">
        <w:r w:rsidR="00D136A9" w:rsidRPr="00932FB4">
          <w:rPr>
            <w:rStyle w:val="Hyperlink"/>
            <w:rFonts w:cstheme="minorHAnsi"/>
          </w:rPr>
          <w:t>https://london.ca/living-london/community-services/homeless-prevention-housing/community-housing</w:t>
        </w:r>
      </w:hyperlink>
    </w:p>
    <w:p w14:paraId="7E8CC468" w14:textId="77777777" w:rsidR="00D136A9" w:rsidRDefault="00D136A9" w:rsidP="00E468ED">
      <w:pPr>
        <w:spacing w:after="0"/>
        <w:rPr>
          <w:rFonts w:cstheme="minorHAnsi"/>
        </w:rPr>
      </w:pPr>
    </w:p>
    <w:p w14:paraId="4D0AE33D" w14:textId="7A836C96" w:rsidR="00F16635" w:rsidRPr="009944E8" w:rsidRDefault="00F16635" w:rsidP="00E468ED">
      <w:pPr>
        <w:spacing w:after="0"/>
        <w:rPr>
          <w:rFonts w:cstheme="minorHAnsi"/>
        </w:rPr>
      </w:pPr>
      <w:r>
        <w:rPr>
          <w:rFonts w:cstheme="minorHAnsi"/>
        </w:rPr>
        <w:t xml:space="preserve">If it’s been less than 2 years, please </w:t>
      </w:r>
      <w:r w:rsidR="00930C33">
        <w:rPr>
          <w:rFonts w:cstheme="minorHAnsi"/>
        </w:rPr>
        <w:t>contact</w:t>
      </w:r>
      <w:r>
        <w:rPr>
          <w:rFonts w:cstheme="minorHAnsi"/>
        </w:rPr>
        <w:t xml:space="preserve"> your T</w:t>
      </w:r>
      <w:r w:rsidR="007425AE">
        <w:rPr>
          <w:rFonts w:cstheme="minorHAnsi"/>
        </w:rPr>
        <w:t>enant Services Coordinator.</w:t>
      </w:r>
    </w:p>
    <w:p w14:paraId="43D0ECF2" w14:textId="77777777" w:rsidR="004D6490" w:rsidRPr="00A101CE" w:rsidRDefault="004D6490" w:rsidP="004D6490">
      <w:pPr>
        <w:pStyle w:val="Heading2"/>
        <w:rPr>
          <w:b/>
          <w:bCs/>
        </w:rPr>
      </w:pPr>
      <w:r w:rsidRPr="00A101CE">
        <w:rPr>
          <w:b/>
          <w:bCs/>
        </w:rPr>
        <w:t>Your Payment Options</w:t>
      </w:r>
    </w:p>
    <w:p w14:paraId="411EE96A" w14:textId="77777777" w:rsidR="004D6490" w:rsidRPr="00A101CE" w:rsidRDefault="004D6490" w:rsidP="004D6490">
      <w:pPr>
        <w:spacing w:after="0"/>
        <w:rPr>
          <w:rFonts w:cstheme="minorHAnsi"/>
        </w:rPr>
      </w:pPr>
      <w:r w:rsidRPr="00A101CE">
        <w:rPr>
          <w:rFonts w:cstheme="minorHAnsi"/>
        </w:rPr>
        <w:t>Resident can pay their rent in one of three ways:</w:t>
      </w:r>
    </w:p>
    <w:p w14:paraId="59ED6EC2" w14:textId="77777777" w:rsidR="004D6490" w:rsidRPr="00A101CE" w:rsidRDefault="004D6490" w:rsidP="004D6490">
      <w:pPr>
        <w:spacing w:after="0"/>
        <w:rPr>
          <w:rFonts w:cstheme="minorHAnsi"/>
        </w:rPr>
      </w:pPr>
    </w:p>
    <w:p w14:paraId="04BEEDDC" w14:textId="0B1FCCD8" w:rsidR="004D6490" w:rsidRPr="00A101CE" w:rsidRDefault="004D6490" w:rsidP="004D6490">
      <w:pPr>
        <w:spacing w:after="0"/>
        <w:rPr>
          <w:rFonts w:cstheme="minorHAnsi"/>
          <w:u w:val="single"/>
        </w:rPr>
      </w:pPr>
      <w:r w:rsidRPr="00A101CE">
        <w:rPr>
          <w:rFonts w:cstheme="minorHAnsi"/>
        </w:rPr>
        <w:t xml:space="preserve">1)        </w:t>
      </w:r>
      <w:r w:rsidR="004507FB" w:rsidRPr="004507FB">
        <w:rPr>
          <w:rFonts w:cstheme="minorHAnsi"/>
          <w:u w:val="single"/>
        </w:rPr>
        <w:t>Automatic Rent Payments (ARP)</w:t>
      </w:r>
    </w:p>
    <w:p w14:paraId="2BB7BB2F" w14:textId="29B05496" w:rsidR="004D6490" w:rsidRPr="00A101CE" w:rsidRDefault="004D6490" w:rsidP="004D6490">
      <w:pPr>
        <w:spacing w:after="0"/>
        <w:rPr>
          <w:rFonts w:cstheme="minorHAnsi"/>
        </w:rPr>
      </w:pPr>
      <w:r w:rsidRPr="00A101CE">
        <w:rPr>
          <w:rFonts w:cstheme="minorHAnsi"/>
        </w:rPr>
        <w:lastRenderedPageBreak/>
        <w:t>This is the easiest way to make sure your rent is always paid on time. For pre-authorized rent payment, your bank sends your rent payment from your bank account directly to L</w:t>
      </w:r>
      <w:r w:rsidR="008551D0">
        <w:rPr>
          <w:rFonts w:cstheme="minorHAnsi"/>
        </w:rPr>
        <w:t>MCH</w:t>
      </w:r>
      <w:r w:rsidRPr="00A101CE">
        <w:rPr>
          <w:rFonts w:cstheme="minorHAnsi"/>
        </w:rPr>
        <w:t xml:space="preserve"> every month. You will get a form to set up this type of payment when you sign your lease</w:t>
      </w:r>
      <w:r w:rsidR="00F37945">
        <w:rPr>
          <w:rFonts w:cstheme="minorHAnsi"/>
        </w:rPr>
        <w:t xml:space="preserve"> </w:t>
      </w:r>
      <w:r w:rsidR="000419D5">
        <w:rPr>
          <w:rFonts w:cstheme="minorHAnsi"/>
        </w:rPr>
        <w:t>and will need to acquire a void cheque from your bank, either online, or in person</w:t>
      </w:r>
      <w:r w:rsidRPr="00A101CE">
        <w:rPr>
          <w:rFonts w:cstheme="minorHAnsi"/>
        </w:rPr>
        <w:t xml:space="preserve">. If you need another form, please </w:t>
      </w:r>
      <w:r w:rsidR="00343D16">
        <w:rPr>
          <w:rFonts w:cstheme="minorHAnsi"/>
        </w:rPr>
        <w:t>contact your Community Relations Worker or the Main Office</w:t>
      </w:r>
      <w:r w:rsidRPr="00A101CE">
        <w:rPr>
          <w:rFonts w:cstheme="minorHAnsi"/>
        </w:rPr>
        <w:t xml:space="preserve">. Both your bank and </w:t>
      </w:r>
      <w:r w:rsidR="00343D16">
        <w:rPr>
          <w:rFonts w:cstheme="minorHAnsi"/>
        </w:rPr>
        <w:t>LMCH</w:t>
      </w:r>
      <w:r w:rsidRPr="00A101CE">
        <w:rPr>
          <w:rFonts w:cstheme="minorHAnsi"/>
        </w:rPr>
        <w:t xml:space="preserve"> will charge you a fee if there are not enough funds in your account on the first of each month.</w:t>
      </w:r>
      <w:r w:rsidR="004507FB">
        <w:rPr>
          <w:rFonts w:cstheme="minorHAnsi"/>
        </w:rPr>
        <w:t xml:space="preserve"> </w:t>
      </w:r>
    </w:p>
    <w:p w14:paraId="4294BEA2" w14:textId="77777777" w:rsidR="004D6490" w:rsidRPr="00A101CE" w:rsidRDefault="004D6490" w:rsidP="004D6490">
      <w:pPr>
        <w:spacing w:after="0"/>
        <w:rPr>
          <w:rFonts w:cstheme="minorHAnsi"/>
        </w:rPr>
      </w:pPr>
    </w:p>
    <w:p w14:paraId="5F622E68" w14:textId="77777777" w:rsidR="004D6490" w:rsidRPr="00A101CE" w:rsidRDefault="004D6490" w:rsidP="004D6490">
      <w:pPr>
        <w:spacing w:after="0"/>
        <w:rPr>
          <w:rFonts w:cstheme="minorHAnsi"/>
          <w:u w:val="single"/>
        </w:rPr>
      </w:pPr>
      <w:r w:rsidRPr="00A101CE">
        <w:rPr>
          <w:rFonts w:cstheme="minorHAnsi"/>
        </w:rPr>
        <w:t xml:space="preserve">2)        </w:t>
      </w:r>
      <w:r w:rsidRPr="00A101CE">
        <w:rPr>
          <w:rFonts w:cstheme="minorHAnsi"/>
          <w:u w:val="single"/>
        </w:rPr>
        <w:t>Phone or Online Banking Payment:</w:t>
      </w:r>
    </w:p>
    <w:p w14:paraId="549B38A7" w14:textId="412D024D" w:rsidR="004D6490" w:rsidRPr="00A101CE" w:rsidRDefault="004D6490" w:rsidP="004D6490">
      <w:pPr>
        <w:spacing w:after="0"/>
        <w:rPr>
          <w:rFonts w:cstheme="minorHAnsi"/>
        </w:rPr>
      </w:pPr>
      <w:r w:rsidRPr="00A101CE">
        <w:rPr>
          <w:rFonts w:cstheme="minorHAnsi"/>
        </w:rPr>
        <w:t xml:space="preserve">You may be able to pay your rent by phone or online banking. Speak to someone at your bank, credit union or trust company to find out how. We want to help you keep your home. If you miss rent payments, you will be in arrears. If your rent is geared-to-income, this puts you at risk of losing your subsidy. We can make special arrangements to help you if you are in hospital or have a personal emergency. Call the </w:t>
      </w:r>
      <w:r w:rsidR="00831D35">
        <w:rPr>
          <w:rFonts w:cstheme="minorHAnsi"/>
        </w:rPr>
        <w:t>Main Office</w:t>
      </w:r>
      <w:r w:rsidRPr="00A101CE">
        <w:rPr>
          <w:rFonts w:cstheme="minorHAnsi"/>
        </w:rPr>
        <w:t xml:space="preserve"> so your Tenant Services Coordinator </w:t>
      </w:r>
      <w:r w:rsidR="00831D35">
        <w:rPr>
          <w:rFonts w:cstheme="minorHAnsi"/>
        </w:rPr>
        <w:t>knows</w:t>
      </w:r>
      <w:r w:rsidRPr="00A101CE">
        <w:rPr>
          <w:rFonts w:cstheme="minorHAnsi"/>
        </w:rPr>
        <w:t>. We can work with you to create a repayment plan.</w:t>
      </w:r>
    </w:p>
    <w:p w14:paraId="61D93595" w14:textId="77777777" w:rsidR="004D6490" w:rsidRPr="00A101CE" w:rsidRDefault="004D6490" w:rsidP="004D6490">
      <w:pPr>
        <w:spacing w:after="0"/>
        <w:rPr>
          <w:rFonts w:cstheme="minorHAnsi"/>
        </w:rPr>
      </w:pPr>
    </w:p>
    <w:p w14:paraId="64E989F1" w14:textId="77777777" w:rsidR="004D6490" w:rsidRPr="00A101CE" w:rsidRDefault="004D6490" w:rsidP="004D6490">
      <w:pPr>
        <w:spacing w:after="0"/>
        <w:rPr>
          <w:rFonts w:cstheme="minorHAnsi"/>
          <w:u w:val="single"/>
        </w:rPr>
      </w:pPr>
      <w:r w:rsidRPr="00A101CE">
        <w:rPr>
          <w:rFonts w:cstheme="minorHAnsi"/>
        </w:rPr>
        <w:t xml:space="preserve">3)        </w:t>
      </w:r>
      <w:r w:rsidRPr="00A101CE">
        <w:rPr>
          <w:rFonts w:cstheme="minorHAnsi"/>
          <w:u w:val="single"/>
        </w:rPr>
        <w:t>In-Person:</w:t>
      </w:r>
    </w:p>
    <w:p w14:paraId="6E5DC335" w14:textId="7D87FC53" w:rsidR="004D6490" w:rsidRPr="00A101CE" w:rsidRDefault="004D6490" w:rsidP="004D6490">
      <w:pPr>
        <w:spacing w:after="0"/>
        <w:rPr>
          <w:rFonts w:cstheme="minorHAnsi"/>
        </w:rPr>
      </w:pPr>
      <w:r w:rsidRPr="00A101CE">
        <w:rPr>
          <w:rFonts w:cstheme="minorHAnsi"/>
        </w:rPr>
        <w:t xml:space="preserve">You can also pay rent at our Main Office located at 1299 Oxford Street, E, Unit 5C5, London, Ontario, N5Y 4W5. You can pay with </w:t>
      </w:r>
      <w:r w:rsidR="006C5FF1">
        <w:rPr>
          <w:rFonts w:cstheme="minorHAnsi"/>
        </w:rPr>
        <w:t>c</w:t>
      </w:r>
      <w:r w:rsidRPr="00A101CE">
        <w:rPr>
          <w:rFonts w:cstheme="minorHAnsi"/>
        </w:rPr>
        <w:t xml:space="preserve">ash, </w:t>
      </w:r>
      <w:r w:rsidR="006C5FF1">
        <w:rPr>
          <w:rFonts w:cstheme="minorHAnsi"/>
        </w:rPr>
        <w:t>d</w:t>
      </w:r>
      <w:r w:rsidRPr="00A101CE">
        <w:rPr>
          <w:rFonts w:cstheme="minorHAnsi"/>
        </w:rPr>
        <w:t xml:space="preserve">ebit, </w:t>
      </w:r>
      <w:r w:rsidR="006C5FF1">
        <w:rPr>
          <w:rFonts w:cstheme="minorHAnsi"/>
        </w:rPr>
        <w:t>c</w:t>
      </w:r>
      <w:r w:rsidRPr="00A101CE">
        <w:rPr>
          <w:rFonts w:cstheme="minorHAnsi"/>
        </w:rPr>
        <w:t>heque,</w:t>
      </w:r>
      <w:r w:rsidR="00993567">
        <w:rPr>
          <w:rFonts w:cstheme="minorHAnsi"/>
        </w:rPr>
        <w:t xml:space="preserve"> band draft</w:t>
      </w:r>
      <w:r w:rsidRPr="00A101CE">
        <w:rPr>
          <w:rFonts w:cstheme="minorHAnsi"/>
        </w:rPr>
        <w:t xml:space="preserve"> or </w:t>
      </w:r>
      <w:r w:rsidR="006C5FF1">
        <w:rPr>
          <w:rFonts w:cstheme="minorHAnsi"/>
        </w:rPr>
        <w:t>m</w:t>
      </w:r>
      <w:r w:rsidRPr="00A101CE">
        <w:rPr>
          <w:rFonts w:cstheme="minorHAnsi"/>
        </w:rPr>
        <w:t xml:space="preserve">oney </w:t>
      </w:r>
      <w:r w:rsidR="006C5FF1">
        <w:rPr>
          <w:rFonts w:cstheme="minorHAnsi"/>
        </w:rPr>
        <w:t>o</w:t>
      </w:r>
      <w:r w:rsidRPr="00A101CE">
        <w:rPr>
          <w:rFonts w:cstheme="minorHAnsi"/>
        </w:rPr>
        <w:t>rder. We also accept ODSP/OW direct payments</w:t>
      </w:r>
      <w:r w:rsidR="006C5FF1">
        <w:rPr>
          <w:rFonts w:cstheme="minorHAnsi"/>
        </w:rPr>
        <w:t>, or</w:t>
      </w:r>
      <w:r w:rsidR="00D64743">
        <w:rPr>
          <w:rFonts w:cstheme="minorHAnsi"/>
        </w:rPr>
        <w:t xml:space="preserve"> you can pay your rent online by adding LONDON &amp; MIDDLESEX COMMUNITY HOUSING</w:t>
      </w:r>
      <w:r w:rsidR="00630E40">
        <w:rPr>
          <w:rFonts w:cstheme="minorHAnsi"/>
        </w:rPr>
        <w:t xml:space="preserve"> as a payee on your online bankin</w:t>
      </w:r>
      <w:r w:rsidR="00C05223">
        <w:rPr>
          <w:rFonts w:cstheme="minorHAnsi"/>
        </w:rPr>
        <w:t>g payee list</w:t>
      </w:r>
      <w:r w:rsidR="006C44EC">
        <w:rPr>
          <w:rFonts w:cstheme="minorHAnsi"/>
        </w:rPr>
        <w:t xml:space="preserve"> and adding your personalized LMCH tenant number</w:t>
      </w:r>
      <w:r w:rsidRPr="00A101CE">
        <w:rPr>
          <w:rFonts w:cstheme="minorHAnsi"/>
        </w:rPr>
        <w:t>.</w:t>
      </w:r>
      <w:r w:rsidR="00715150">
        <w:rPr>
          <w:rFonts w:cstheme="minorHAnsi"/>
        </w:rPr>
        <w:t xml:space="preserve"> You can ask your bank for </w:t>
      </w:r>
      <w:r w:rsidR="000C03C1">
        <w:rPr>
          <w:rFonts w:cstheme="minorHAnsi"/>
        </w:rPr>
        <w:t>assistance or</w:t>
      </w:r>
      <w:r w:rsidR="00715150">
        <w:rPr>
          <w:rFonts w:cstheme="minorHAnsi"/>
        </w:rPr>
        <w:t xml:space="preserve"> call or visit the main office for more information.</w:t>
      </w:r>
      <w:r w:rsidRPr="00A101CE">
        <w:rPr>
          <w:rFonts w:cstheme="minorHAnsi"/>
        </w:rPr>
        <w:t xml:space="preserve"> </w:t>
      </w:r>
      <w:r w:rsidRPr="009E1805">
        <w:rPr>
          <w:rFonts w:cstheme="minorHAnsi"/>
          <w:b/>
          <w:bCs/>
        </w:rPr>
        <w:t>We do not accept credit card payments for rent.</w:t>
      </w:r>
      <w:r w:rsidRPr="00A101CE">
        <w:rPr>
          <w:rFonts w:cstheme="minorHAnsi"/>
        </w:rPr>
        <w:t xml:space="preserve"> </w:t>
      </w:r>
    </w:p>
    <w:p w14:paraId="5BBF6BE0" w14:textId="77777777" w:rsidR="004D6490" w:rsidRPr="00A101CE" w:rsidRDefault="004D6490" w:rsidP="004D6490">
      <w:pPr>
        <w:spacing w:after="0"/>
        <w:rPr>
          <w:rFonts w:cstheme="minorHAnsi"/>
        </w:rPr>
      </w:pPr>
    </w:p>
    <w:p w14:paraId="1285B54F" w14:textId="200BB5C1" w:rsidR="00E0401B" w:rsidRPr="00A101CE" w:rsidRDefault="004D6490" w:rsidP="00E0401B">
      <w:pPr>
        <w:spacing w:after="0"/>
        <w:rPr>
          <w:rFonts w:cstheme="minorHAnsi"/>
        </w:rPr>
      </w:pPr>
      <w:r w:rsidRPr="00A101CE">
        <w:rPr>
          <w:rFonts w:cstheme="minorHAnsi"/>
          <w:b/>
          <w:bCs/>
          <w:color w:val="FF0000"/>
        </w:rPr>
        <w:t>Important:</w:t>
      </w:r>
      <w:r w:rsidRPr="00A101CE">
        <w:rPr>
          <w:rFonts w:cstheme="minorHAnsi"/>
        </w:rPr>
        <w:t xml:space="preserve"> If you think you might miss or be late with a rent payment, </w:t>
      </w:r>
      <w:r w:rsidRPr="00A101CE">
        <w:rPr>
          <w:rFonts w:cstheme="minorHAnsi"/>
          <w:b/>
          <w:bCs/>
          <w:u w:val="single"/>
        </w:rPr>
        <w:t>c</w:t>
      </w:r>
      <w:r w:rsidR="00E0401B">
        <w:rPr>
          <w:rFonts w:cstheme="minorHAnsi"/>
          <w:b/>
          <w:bCs/>
          <w:u w:val="single"/>
        </w:rPr>
        <w:t>ontact us</w:t>
      </w:r>
      <w:r w:rsidRPr="00A101CE">
        <w:rPr>
          <w:rFonts w:cstheme="minorHAnsi"/>
          <w:b/>
          <w:bCs/>
          <w:u w:val="single"/>
        </w:rPr>
        <w:t>.</w:t>
      </w:r>
      <w:r w:rsidR="00E0401B">
        <w:rPr>
          <w:rFonts w:cstheme="minorHAnsi"/>
          <w:b/>
          <w:bCs/>
          <w:u w:val="single"/>
        </w:rPr>
        <w:t xml:space="preserve"> </w:t>
      </w:r>
      <w:r w:rsidR="00E0401B" w:rsidRPr="00A101CE">
        <w:rPr>
          <w:rFonts w:cstheme="minorHAnsi"/>
        </w:rPr>
        <w:t xml:space="preserve">We want to help you keep your home. If you miss rent payments or know that you will be missing payments, please let us know. We can </w:t>
      </w:r>
      <w:proofErr w:type="gramStart"/>
      <w:r w:rsidR="00E0401B" w:rsidRPr="00A101CE">
        <w:rPr>
          <w:rFonts w:cstheme="minorHAnsi"/>
        </w:rPr>
        <w:t>make arrangements</w:t>
      </w:r>
      <w:proofErr w:type="gramEnd"/>
      <w:r w:rsidR="00E0401B" w:rsidRPr="00A101CE">
        <w:rPr>
          <w:rFonts w:cstheme="minorHAnsi"/>
        </w:rPr>
        <w:t xml:space="preserve"> to help you if you are in the hospital or have a personal emergency.</w:t>
      </w:r>
    </w:p>
    <w:p w14:paraId="599A50CE" w14:textId="2E894123" w:rsidR="004D6490" w:rsidRPr="00A101CE" w:rsidRDefault="004D6490" w:rsidP="004D6490">
      <w:pPr>
        <w:spacing w:after="0"/>
        <w:rPr>
          <w:rFonts w:cstheme="minorHAnsi"/>
          <w:b/>
          <w:bCs/>
          <w:u w:val="single"/>
        </w:rPr>
      </w:pPr>
    </w:p>
    <w:p w14:paraId="101AE646" w14:textId="77777777" w:rsidR="004D6490" w:rsidRPr="00A101CE" w:rsidRDefault="004D6490" w:rsidP="004D6490">
      <w:pPr>
        <w:spacing w:after="0"/>
        <w:rPr>
          <w:rFonts w:cstheme="minorHAnsi"/>
          <w:b/>
          <w:bCs/>
          <w:u w:val="single"/>
        </w:rPr>
      </w:pPr>
    </w:p>
    <w:p w14:paraId="31F8C431" w14:textId="70AA8457" w:rsidR="00843E3A" w:rsidRPr="00642A79" w:rsidRDefault="004D6490" w:rsidP="00642A79">
      <w:pPr>
        <w:pStyle w:val="Heading2"/>
      </w:pPr>
      <w:r w:rsidRPr="00A101CE">
        <w:t>Your Lease</w:t>
      </w:r>
    </w:p>
    <w:p w14:paraId="31B4F53E" w14:textId="77777777" w:rsidR="00843E3A" w:rsidRDefault="00843E3A" w:rsidP="004D6490">
      <w:pPr>
        <w:spacing w:after="0"/>
        <w:rPr>
          <w:rFonts w:cstheme="minorHAnsi"/>
          <w:b/>
          <w:bCs/>
        </w:rPr>
      </w:pPr>
    </w:p>
    <w:p w14:paraId="01BC3886" w14:textId="2C69ABF1" w:rsidR="004D6490" w:rsidRPr="00A101CE" w:rsidRDefault="00843E3A" w:rsidP="004D6490">
      <w:pPr>
        <w:spacing w:after="0"/>
        <w:rPr>
          <w:rFonts w:cstheme="minorHAnsi"/>
          <w:b/>
          <w:bCs/>
        </w:rPr>
      </w:pPr>
      <w:r>
        <w:rPr>
          <w:rFonts w:cstheme="minorHAnsi"/>
          <w:b/>
          <w:bCs/>
        </w:rPr>
        <w:t xml:space="preserve">All changes should be reported to </w:t>
      </w:r>
      <w:r w:rsidR="00F832DB">
        <w:rPr>
          <w:rFonts w:cstheme="minorHAnsi"/>
          <w:b/>
          <w:bCs/>
        </w:rPr>
        <w:t>Tenant Services</w:t>
      </w:r>
      <w:r>
        <w:rPr>
          <w:rFonts w:cstheme="minorHAnsi"/>
          <w:b/>
          <w:bCs/>
        </w:rPr>
        <w:t>.</w:t>
      </w:r>
    </w:p>
    <w:p w14:paraId="2CD10F13" w14:textId="77777777" w:rsidR="004D6490" w:rsidRPr="00A101CE" w:rsidRDefault="004D6490" w:rsidP="004D6490">
      <w:pPr>
        <w:pStyle w:val="Heading3"/>
      </w:pPr>
      <w:r w:rsidRPr="00A101CE">
        <w:t>1)        Reporting Changes to your Income:</w:t>
      </w:r>
    </w:p>
    <w:p w14:paraId="6B3C0DB0" w14:textId="21CBC214" w:rsidR="004D6490" w:rsidRPr="00A101CE" w:rsidRDefault="004D6490" w:rsidP="004D6490">
      <w:pPr>
        <w:spacing w:after="0"/>
        <w:rPr>
          <w:rFonts w:cstheme="minorHAnsi"/>
        </w:rPr>
      </w:pPr>
      <w:r w:rsidRPr="00A101CE">
        <w:rPr>
          <w:rFonts w:cstheme="minorHAnsi"/>
        </w:rPr>
        <w:t xml:space="preserve">The </w:t>
      </w:r>
      <w:r w:rsidR="00A6583F">
        <w:rPr>
          <w:rFonts w:cstheme="minorHAnsi"/>
        </w:rPr>
        <w:t xml:space="preserve">City of London and </w:t>
      </w:r>
      <w:r w:rsidRPr="00A101CE">
        <w:rPr>
          <w:rFonts w:cstheme="minorHAnsi"/>
        </w:rPr>
        <w:t xml:space="preserve">Province of Ontario </w:t>
      </w:r>
      <w:proofErr w:type="gramStart"/>
      <w:r w:rsidRPr="00A101CE">
        <w:rPr>
          <w:rFonts w:cstheme="minorHAnsi"/>
        </w:rPr>
        <w:t>set</w:t>
      </w:r>
      <w:r w:rsidR="003B0CFC">
        <w:rPr>
          <w:rFonts w:cstheme="minorHAnsi"/>
        </w:rPr>
        <w:t>s</w:t>
      </w:r>
      <w:proofErr w:type="gramEnd"/>
      <w:r w:rsidRPr="00A101CE">
        <w:rPr>
          <w:rFonts w:cstheme="minorHAnsi"/>
        </w:rPr>
        <w:t xml:space="preserve"> the rules for rent-geared-to-income subsidies. If your income changes, you must report the change in writing or in person to</w:t>
      </w:r>
      <w:r w:rsidR="004D2BFE">
        <w:rPr>
          <w:rFonts w:cstheme="minorHAnsi"/>
        </w:rPr>
        <w:t xml:space="preserve"> LMCH</w:t>
      </w:r>
      <w:r w:rsidRPr="00A101CE">
        <w:rPr>
          <w:rFonts w:cstheme="minorHAnsi"/>
        </w:rPr>
        <w:t xml:space="preserve"> within 30 days. If you do not report income changes, you could be charged for back rent and/or lose your rent-geared-to- income subsidy. Your rent will then be raised to market rent, and you could face eviction. If you have questions about reporting income changes, speak with your </w:t>
      </w:r>
      <w:r w:rsidR="00A27A9C">
        <w:rPr>
          <w:rFonts w:cstheme="minorHAnsi"/>
        </w:rPr>
        <w:t>Community Relations Worker.</w:t>
      </w:r>
    </w:p>
    <w:p w14:paraId="79E61C35" w14:textId="77777777" w:rsidR="004D6490" w:rsidRPr="00A101CE" w:rsidRDefault="004D6490" w:rsidP="004D6490">
      <w:pPr>
        <w:spacing w:after="0"/>
        <w:rPr>
          <w:rFonts w:cstheme="minorHAnsi"/>
        </w:rPr>
      </w:pPr>
    </w:p>
    <w:p w14:paraId="0BD52673" w14:textId="77777777" w:rsidR="004D6490" w:rsidRPr="00A101CE" w:rsidRDefault="004D6490" w:rsidP="004D6490">
      <w:pPr>
        <w:spacing w:after="0"/>
        <w:rPr>
          <w:rFonts w:cstheme="minorHAnsi"/>
          <w:i/>
          <w:iCs/>
        </w:rPr>
      </w:pPr>
      <w:r w:rsidRPr="00A101CE">
        <w:rPr>
          <w:rFonts w:cstheme="minorHAnsi"/>
          <w:i/>
          <w:iCs/>
        </w:rPr>
        <w:t>Are you or someone in your household turning 65 this year?</w:t>
      </w:r>
    </w:p>
    <w:p w14:paraId="0B30D3BC" w14:textId="0CA41FDC" w:rsidR="004D6490" w:rsidRDefault="004D6490" w:rsidP="004D6490">
      <w:pPr>
        <w:spacing w:after="0"/>
        <w:rPr>
          <w:rFonts w:cstheme="minorHAnsi"/>
        </w:rPr>
      </w:pPr>
      <w:r w:rsidRPr="00A101CE">
        <w:rPr>
          <w:rFonts w:cstheme="minorHAnsi"/>
        </w:rPr>
        <w:t xml:space="preserve">When you or a member of your household turn 65, this may affect the annual income for your household, and this may affect the rent you pay each month. If you receive a pension from another </w:t>
      </w:r>
      <w:r w:rsidRPr="00A101CE">
        <w:rPr>
          <w:rFonts w:cstheme="minorHAnsi"/>
        </w:rPr>
        <w:lastRenderedPageBreak/>
        <w:t>country, you need to report this income to L</w:t>
      </w:r>
      <w:r w:rsidR="00147FAB">
        <w:rPr>
          <w:rFonts w:cstheme="minorHAnsi"/>
        </w:rPr>
        <w:t>MCH</w:t>
      </w:r>
      <w:r w:rsidRPr="00A101CE">
        <w:rPr>
          <w:rFonts w:cstheme="minorHAnsi"/>
        </w:rPr>
        <w:t>. If you have questions about the Canada Pension Plan or Old age Security, contact information is available on page xx.</w:t>
      </w:r>
    </w:p>
    <w:p w14:paraId="54CFD471" w14:textId="77777777" w:rsidR="00EF16A2" w:rsidRDefault="00EF16A2" w:rsidP="004D6490">
      <w:pPr>
        <w:spacing w:after="0"/>
        <w:rPr>
          <w:rFonts w:cstheme="minorHAnsi"/>
        </w:rPr>
      </w:pPr>
    </w:p>
    <w:p w14:paraId="151CC496" w14:textId="6CF60168" w:rsidR="00EF16A2" w:rsidRPr="00A101CE" w:rsidRDefault="00971155" w:rsidP="004D6490">
      <w:pPr>
        <w:spacing w:after="0"/>
        <w:rPr>
          <w:rFonts w:cstheme="minorHAnsi"/>
        </w:rPr>
      </w:pPr>
      <w:r>
        <w:rPr>
          <w:rFonts w:cstheme="minorHAnsi"/>
        </w:rPr>
        <w:t xml:space="preserve">Note: If you turn 65 while living in an </w:t>
      </w:r>
      <w:r w:rsidR="00422292">
        <w:rPr>
          <w:rFonts w:cstheme="minorHAnsi"/>
        </w:rPr>
        <w:t>a</w:t>
      </w:r>
      <w:r>
        <w:rPr>
          <w:rFonts w:cstheme="minorHAnsi"/>
        </w:rPr>
        <w:t>dul</w:t>
      </w:r>
      <w:r w:rsidR="00CE622E">
        <w:rPr>
          <w:rFonts w:cstheme="minorHAnsi"/>
        </w:rPr>
        <w:t>t building</w:t>
      </w:r>
      <w:r>
        <w:rPr>
          <w:rFonts w:cstheme="minorHAnsi"/>
        </w:rPr>
        <w:t xml:space="preserve">, you will not automatically be moved to a </w:t>
      </w:r>
      <w:r w:rsidR="00422292">
        <w:rPr>
          <w:rFonts w:cstheme="minorHAnsi"/>
        </w:rPr>
        <w:t>s</w:t>
      </w:r>
      <w:r>
        <w:rPr>
          <w:rFonts w:cstheme="minorHAnsi"/>
        </w:rPr>
        <w:t xml:space="preserve">enior </w:t>
      </w:r>
      <w:r w:rsidR="00E95935">
        <w:rPr>
          <w:rFonts w:cstheme="minorHAnsi"/>
        </w:rPr>
        <w:t>b</w:t>
      </w:r>
      <w:r w:rsidR="00CE622E">
        <w:rPr>
          <w:rFonts w:cstheme="minorHAnsi"/>
        </w:rPr>
        <w:t>uilding</w:t>
      </w:r>
      <w:r>
        <w:rPr>
          <w:rFonts w:cstheme="minorHAnsi"/>
        </w:rPr>
        <w:t xml:space="preserve">. </w:t>
      </w:r>
      <w:r w:rsidR="00054BE7">
        <w:rPr>
          <w:rFonts w:cstheme="minorHAnsi"/>
        </w:rPr>
        <w:t xml:space="preserve">If you wish to move to a </w:t>
      </w:r>
      <w:r w:rsidR="00D70B0E">
        <w:rPr>
          <w:rFonts w:cstheme="minorHAnsi"/>
        </w:rPr>
        <w:t>s</w:t>
      </w:r>
      <w:r w:rsidR="00054BE7">
        <w:rPr>
          <w:rFonts w:cstheme="minorHAnsi"/>
        </w:rPr>
        <w:t xml:space="preserve">enior building, you will have to apply </w:t>
      </w:r>
      <w:r w:rsidR="001E170E">
        <w:rPr>
          <w:rFonts w:cstheme="minorHAnsi"/>
        </w:rPr>
        <w:t>through</w:t>
      </w:r>
      <w:r w:rsidR="00A73285">
        <w:rPr>
          <w:rFonts w:cstheme="minorHAnsi"/>
        </w:rPr>
        <w:t xml:space="preserve"> The</w:t>
      </w:r>
      <w:r w:rsidR="001E170E">
        <w:rPr>
          <w:rFonts w:cstheme="minorHAnsi"/>
        </w:rPr>
        <w:t xml:space="preserve"> H</w:t>
      </w:r>
      <w:r w:rsidR="00A73285">
        <w:rPr>
          <w:rFonts w:cstheme="minorHAnsi"/>
        </w:rPr>
        <w:t xml:space="preserve">ousing </w:t>
      </w:r>
      <w:r w:rsidR="001E170E">
        <w:rPr>
          <w:rFonts w:cstheme="minorHAnsi"/>
        </w:rPr>
        <w:t>A</w:t>
      </w:r>
      <w:r w:rsidR="00A73285">
        <w:rPr>
          <w:rFonts w:cstheme="minorHAnsi"/>
        </w:rPr>
        <w:t xml:space="preserve">ccess </w:t>
      </w:r>
      <w:r w:rsidR="001E170E">
        <w:rPr>
          <w:rFonts w:cstheme="minorHAnsi"/>
        </w:rPr>
        <w:t>C</w:t>
      </w:r>
      <w:r w:rsidR="00A73285">
        <w:rPr>
          <w:rFonts w:cstheme="minorHAnsi"/>
        </w:rPr>
        <w:t>entre (HAC)</w:t>
      </w:r>
      <w:r w:rsidR="001E170E">
        <w:rPr>
          <w:rFonts w:cstheme="minorHAnsi"/>
        </w:rPr>
        <w:t>.</w:t>
      </w:r>
      <w:r w:rsidR="00D70B0E">
        <w:rPr>
          <w:rFonts w:cstheme="minorHAnsi"/>
        </w:rPr>
        <w:t xml:space="preserve"> </w:t>
      </w:r>
      <w:r w:rsidR="00A73285">
        <w:rPr>
          <w:rFonts w:cstheme="minorHAnsi"/>
        </w:rPr>
        <w:t>S</w:t>
      </w:r>
      <w:r w:rsidR="00D70B0E">
        <w:rPr>
          <w:rFonts w:cstheme="minorHAnsi"/>
        </w:rPr>
        <w:t>ee</w:t>
      </w:r>
      <w:r w:rsidR="001E170E">
        <w:rPr>
          <w:rFonts w:cstheme="minorHAnsi"/>
        </w:rPr>
        <w:t xml:space="preserve"> </w:t>
      </w:r>
      <w:r w:rsidR="00FA6815">
        <w:rPr>
          <w:rFonts w:cstheme="minorHAnsi"/>
        </w:rPr>
        <w:t xml:space="preserve">How To </w:t>
      </w:r>
      <w:r w:rsidR="002F346F">
        <w:rPr>
          <w:rFonts w:cstheme="minorHAnsi"/>
        </w:rPr>
        <w:t>Request Transfer to Another Unit</w:t>
      </w:r>
      <w:r w:rsidR="00AD27E3">
        <w:rPr>
          <w:rFonts w:cstheme="minorHAnsi"/>
        </w:rPr>
        <w:t xml:space="preserve"> on </w:t>
      </w:r>
      <w:r w:rsidR="00AD27E3" w:rsidRPr="00AD27E3">
        <w:rPr>
          <w:rFonts w:cstheme="minorHAnsi"/>
          <w:highlight w:val="yellow"/>
        </w:rPr>
        <w:t>page xx</w:t>
      </w:r>
      <w:r w:rsidR="00EB5B3C">
        <w:rPr>
          <w:rFonts w:cstheme="minorHAnsi"/>
        </w:rPr>
        <w:t>.</w:t>
      </w:r>
    </w:p>
    <w:p w14:paraId="6B37917C" w14:textId="77777777" w:rsidR="004D6490" w:rsidRPr="00A101CE" w:rsidRDefault="004D6490" w:rsidP="004D6490">
      <w:pPr>
        <w:spacing w:after="0"/>
        <w:rPr>
          <w:rFonts w:cstheme="minorHAnsi"/>
        </w:rPr>
      </w:pPr>
    </w:p>
    <w:p w14:paraId="4DD5391B" w14:textId="77777777" w:rsidR="004D6490" w:rsidRPr="00A101CE" w:rsidRDefault="004D6490" w:rsidP="004D6490">
      <w:pPr>
        <w:pStyle w:val="Heading3"/>
      </w:pPr>
      <w:r w:rsidRPr="00A101CE">
        <w:t>2)        Annual Rent Review:</w:t>
      </w:r>
    </w:p>
    <w:p w14:paraId="07FCB2C7" w14:textId="38F50C6D" w:rsidR="004D6490" w:rsidRPr="00A101CE" w:rsidRDefault="004D6490" w:rsidP="004D6490">
      <w:pPr>
        <w:spacing w:after="0"/>
        <w:rPr>
          <w:rFonts w:cstheme="minorHAnsi"/>
        </w:rPr>
      </w:pPr>
      <w:r w:rsidRPr="00A101CE">
        <w:rPr>
          <w:rFonts w:cstheme="minorHAnsi"/>
        </w:rPr>
        <w:t xml:space="preserve">If you pay rent-geared-to-income, we will send you a rent review package once a year. The package includes forms that you must fill out to report the income of everyone in your household. You must complete and return these forms within 30 days. If you do not, you could lose your rent-geared-to-income subsidy. </w:t>
      </w:r>
      <w:r w:rsidR="0028609F">
        <w:rPr>
          <w:rFonts w:cstheme="minorHAnsi"/>
        </w:rPr>
        <w:t>Talk to your building staff</w:t>
      </w:r>
      <w:r w:rsidRPr="00A101CE">
        <w:rPr>
          <w:rFonts w:cstheme="minorHAnsi"/>
        </w:rPr>
        <w:t xml:space="preserve"> or call the </w:t>
      </w:r>
      <w:r w:rsidR="006A210C">
        <w:rPr>
          <w:rFonts w:cstheme="minorHAnsi"/>
        </w:rPr>
        <w:t>Main Office</w:t>
      </w:r>
      <w:r w:rsidRPr="00A101CE">
        <w:rPr>
          <w:rFonts w:cstheme="minorHAnsi"/>
        </w:rPr>
        <w:t xml:space="preserve"> to set up an appointment if you need help completing these forms. </w:t>
      </w:r>
    </w:p>
    <w:p w14:paraId="04633A56" w14:textId="77777777" w:rsidR="004D6490" w:rsidRPr="00A101CE" w:rsidRDefault="004D6490" w:rsidP="004D6490">
      <w:pPr>
        <w:spacing w:after="0"/>
        <w:rPr>
          <w:rFonts w:cstheme="minorHAnsi"/>
        </w:rPr>
      </w:pPr>
    </w:p>
    <w:p w14:paraId="55D63F30" w14:textId="5DA35F3B" w:rsidR="004D6490" w:rsidRDefault="004D6490" w:rsidP="00957AD6">
      <w:pPr>
        <w:pStyle w:val="Heading3"/>
      </w:pPr>
      <w:r w:rsidRPr="00A101CE">
        <w:t xml:space="preserve">3)        </w:t>
      </w:r>
      <w:r>
        <w:t xml:space="preserve">Adding or Removing </w:t>
      </w:r>
      <w:r w:rsidRPr="00A101CE">
        <w:t xml:space="preserve">Someone </w:t>
      </w:r>
      <w:r w:rsidR="007229F7">
        <w:t>f</w:t>
      </w:r>
      <w:r w:rsidRPr="00A101CE">
        <w:t>rom You</w:t>
      </w:r>
      <w:r>
        <w:t>r</w:t>
      </w:r>
      <w:r w:rsidRPr="00A101CE">
        <w:t xml:space="preserve"> Rent-Geared-to-Income Household:</w:t>
      </w:r>
    </w:p>
    <w:p w14:paraId="2067F5C7" w14:textId="5EF953DA" w:rsidR="00BF56F5" w:rsidRDefault="003B606C" w:rsidP="008716D4">
      <w:pPr>
        <w:spacing w:after="0"/>
        <w:rPr>
          <w:rFonts w:cstheme="minorHAnsi"/>
        </w:rPr>
      </w:pPr>
      <w:r>
        <w:rPr>
          <w:rFonts w:cstheme="minorHAnsi"/>
        </w:rPr>
        <w:t xml:space="preserve">A </w:t>
      </w:r>
      <w:r w:rsidR="007A4CBC">
        <w:rPr>
          <w:rFonts w:cstheme="minorHAnsi"/>
        </w:rPr>
        <w:t>person living in a</w:t>
      </w:r>
      <w:r w:rsidR="004F7966">
        <w:rPr>
          <w:rFonts w:cstheme="minorHAnsi"/>
        </w:rPr>
        <w:t>n LMCH</w:t>
      </w:r>
      <w:r w:rsidR="007A4CBC">
        <w:rPr>
          <w:rFonts w:cstheme="minorHAnsi"/>
        </w:rPr>
        <w:t xml:space="preserve"> household is defined as any person over the age of 18, who is residing in the household for more than 30 days. If </w:t>
      </w:r>
      <w:r w:rsidR="005C7535">
        <w:rPr>
          <w:rFonts w:cstheme="minorHAnsi"/>
        </w:rPr>
        <w:t>a person resides in a household for more than 30 days, and they are not on the lease</w:t>
      </w:r>
      <w:r w:rsidR="00F26006">
        <w:rPr>
          <w:rFonts w:cstheme="minorHAnsi"/>
        </w:rPr>
        <w:t xml:space="preserve"> and</w:t>
      </w:r>
      <w:r w:rsidR="005C7535">
        <w:rPr>
          <w:rFonts w:cstheme="minorHAnsi"/>
        </w:rPr>
        <w:t xml:space="preserve"> will be considered an illegal </w:t>
      </w:r>
      <w:r w:rsidR="004F7966">
        <w:rPr>
          <w:rFonts w:cstheme="minorHAnsi"/>
        </w:rPr>
        <w:t>border</w:t>
      </w:r>
      <w:r w:rsidR="00BF56F5">
        <w:rPr>
          <w:rFonts w:cstheme="minorHAnsi"/>
        </w:rPr>
        <w:t xml:space="preserve">, and </w:t>
      </w:r>
      <w:r w:rsidR="00E016A8">
        <w:rPr>
          <w:rFonts w:cstheme="minorHAnsi"/>
        </w:rPr>
        <w:t>your</w:t>
      </w:r>
      <w:r w:rsidR="00BF56F5">
        <w:rPr>
          <w:rFonts w:cstheme="minorHAnsi"/>
        </w:rPr>
        <w:t xml:space="preserve"> RGI status could be compromised</w:t>
      </w:r>
      <w:r w:rsidR="005C7535">
        <w:rPr>
          <w:rFonts w:cstheme="minorHAnsi"/>
        </w:rPr>
        <w:t>.</w:t>
      </w:r>
      <w:r w:rsidR="004F7966">
        <w:rPr>
          <w:rFonts w:cstheme="minorHAnsi"/>
        </w:rPr>
        <w:t xml:space="preserve"> </w:t>
      </w:r>
    </w:p>
    <w:p w14:paraId="4A36530F" w14:textId="77777777" w:rsidR="00BF56F5" w:rsidRDefault="00BF56F5" w:rsidP="008716D4">
      <w:pPr>
        <w:spacing w:after="0"/>
        <w:rPr>
          <w:rFonts w:cstheme="minorHAnsi"/>
        </w:rPr>
      </w:pPr>
    </w:p>
    <w:p w14:paraId="1742F04D" w14:textId="5590402D" w:rsidR="004D6490" w:rsidRPr="00131B73" w:rsidRDefault="004F7966" w:rsidP="004D6490">
      <w:pPr>
        <w:spacing w:after="0"/>
        <w:rPr>
          <w:rFonts w:cstheme="minorHAnsi"/>
          <w:b/>
          <w:bCs/>
        </w:rPr>
      </w:pPr>
      <w:r w:rsidRPr="00FC35D2">
        <w:rPr>
          <w:rFonts w:cstheme="minorHAnsi"/>
          <w:b/>
          <w:bCs/>
        </w:rPr>
        <w:t>To add someone to your househol</w:t>
      </w:r>
      <w:r w:rsidR="00BF56F5" w:rsidRPr="00FC35D2">
        <w:rPr>
          <w:rFonts w:cstheme="minorHAnsi"/>
          <w:b/>
          <w:bCs/>
        </w:rPr>
        <w:t>d,</w:t>
      </w:r>
      <w:r w:rsidR="008716D4" w:rsidRPr="00FC35D2">
        <w:rPr>
          <w:rFonts w:cstheme="minorHAnsi"/>
          <w:b/>
          <w:bCs/>
        </w:rPr>
        <w:t xml:space="preserve"> </w:t>
      </w:r>
      <w:r w:rsidR="00FA51DB" w:rsidRPr="00FC35D2">
        <w:rPr>
          <w:rFonts w:cstheme="minorHAnsi"/>
          <w:b/>
          <w:bCs/>
        </w:rPr>
        <w:t xml:space="preserve">you must </w:t>
      </w:r>
      <w:r w:rsidR="008716D4" w:rsidRPr="00FC35D2">
        <w:rPr>
          <w:rFonts w:cstheme="minorHAnsi"/>
          <w:b/>
          <w:bCs/>
        </w:rPr>
        <w:t>contact your Tenant Services Coordinator</w:t>
      </w:r>
      <w:r w:rsidR="00FA51DB" w:rsidRPr="00FC35D2">
        <w:rPr>
          <w:rFonts w:cstheme="minorHAnsi"/>
          <w:b/>
          <w:bCs/>
        </w:rPr>
        <w:t xml:space="preserve"> to begin the process of completing a re</w:t>
      </w:r>
      <w:r w:rsidR="004C56B8" w:rsidRPr="00FC35D2">
        <w:rPr>
          <w:rFonts w:cstheme="minorHAnsi"/>
          <w:b/>
          <w:bCs/>
        </w:rPr>
        <w:t>quest</w:t>
      </w:r>
      <w:r w:rsidR="00131B73">
        <w:rPr>
          <w:rFonts w:cstheme="minorHAnsi"/>
          <w:b/>
          <w:bCs/>
        </w:rPr>
        <w:t>:</w:t>
      </w:r>
    </w:p>
    <w:p w14:paraId="7E0987F8" w14:textId="47D830A8" w:rsidR="004D6490" w:rsidRPr="00A101CE" w:rsidRDefault="004D6490" w:rsidP="004D6490">
      <w:pPr>
        <w:spacing w:after="0"/>
        <w:ind w:left="720" w:hanging="720"/>
        <w:rPr>
          <w:rFonts w:cstheme="minorHAnsi"/>
        </w:rPr>
      </w:pPr>
      <w:r w:rsidRPr="00A101CE">
        <w:rPr>
          <w:rFonts w:cstheme="minorHAnsi"/>
        </w:rPr>
        <w:t>1.</w:t>
      </w:r>
      <w:r w:rsidRPr="00A101CE">
        <w:rPr>
          <w:rFonts w:cstheme="minorHAnsi"/>
        </w:rPr>
        <w:tab/>
        <w:t xml:space="preserve">Complete the Add Occupant Request form. You can get a copy by </w:t>
      </w:r>
      <w:r w:rsidR="00AF2DBD">
        <w:rPr>
          <w:rFonts w:cstheme="minorHAnsi"/>
        </w:rPr>
        <w:t>talking to your building staff or</w:t>
      </w:r>
      <w:r w:rsidRPr="00A101CE">
        <w:rPr>
          <w:rFonts w:cstheme="minorHAnsi"/>
        </w:rPr>
        <w:t xml:space="preserve"> by </w:t>
      </w:r>
      <w:r>
        <w:rPr>
          <w:rFonts w:cstheme="minorHAnsi"/>
        </w:rPr>
        <w:t>visiting</w:t>
      </w:r>
      <w:r w:rsidR="008716D4">
        <w:rPr>
          <w:rFonts w:cstheme="minorHAnsi"/>
        </w:rPr>
        <w:t xml:space="preserve"> or calling</w:t>
      </w:r>
      <w:r>
        <w:rPr>
          <w:rFonts w:cstheme="minorHAnsi"/>
        </w:rPr>
        <w:t xml:space="preserve"> the Main Office</w:t>
      </w:r>
      <w:r w:rsidRPr="00A101CE">
        <w:rPr>
          <w:rFonts w:cstheme="minorHAnsi"/>
        </w:rPr>
        <w:t>.</w:t>
      </w:r>
    </w:p>
    <w:p w14:paraId="4EB238AB" w14:textId="77777777" w:rsidR="004D6490" w:rsidRPr="00A101CE" w:rsidRDefault="004D6490" w:rsidP="004D6490">
      <w:pPr>
        <w:spacing w:after="0"/>
        <w:rPr>
          <w:rFonts w:cstheme="minorHAnsi"/>
        </w:rPr>
      </w:pPr>
      <w:r w:rsidRPr="00A101CE">
        <w:rPr>
          <w:rFonts w:cstheme="minorHAnsi"/>
        </w:rPr>
        <w:t>2.</w:t>
      </w:r>
      <w:r w:rsidRPr="00A101CE">
        <w:rPr>
          <w:rFonts w:cstheme="minorHAnsi"/>
        </w:rPr>
        <w:tab/>
        <w:t>Attach all supporting documents.</w:t>
      </w:r>
    </w:p>
    <w:p w14:paraId="2634D077" w14:textId="78A23781" w:rsidR="004D6490" w:rsidRPr="00A101CE" w:rsidRDefault="004D6490" w:rsidP="004C56B8">
      <w:pPr>
        <w:spacing w:after="0"/>
        <w:ind w:left="720" w:hanging="720"/>
        <w:rPr>
          <w:rFonts w:cstheme="minorHAnsi"/>
        </w:rPr>
      </w:pPr>
      <w:r w:rsidRPr="00A101CE">
        <w:rPr>
          <w:rFonts w:cstheme="minorHAnsi"/>
        </w:rPr>
        <w:t>3.</w:t>
      </w:r>
      <w:r w:rsidRPr="00A101CE">
        <w:rPr>
          <w:rFonts w:cstheme="minorHAnsi"/>
        </w:rPr>
        <w:tab/>
        <w:t xml:space="preserve">Send or bring the information to your </w:t>
      </w:r>
      <w:r w:rsidR="00AF2DBD">
        <w:rPr>
          <w:rFonts w:cstheme="minorHAnsi"/>
        </w:rPr>
        <w:t>building staff</w:t>
      </w:r>
      <w:r w:rsidRPr="00A101CE">
        <w:rPr>
          <w:rFonts w:cstheme="minorHAnsi"/>
        </w:rPr>
        <w:t xml:space="preserve"> or the </w:t>
      </w:r>
      <w:r>
        <w:rPr>
          <w:rFonts w:cstheme="minorHAnsi"/>
        </w:rPr>
        <w:t>Main Office</w:t>
      </w:r>
      <w:r w:rsidRPr="00A101CE">
        <w:rPr>
          <w:rFonts w:cstheme="minorHAnsi"/>
        </w:rPr>
        <w:t>.</w:t>
      </w:r>
    </w:p>
    <w:p w14:paraId="532E1EA0" w14:textId="77777777" w:rsidR="004D6490" w:rsidRPr="00A101CE" w:rsidRDefault="004D6490" w:rsidP="004D6490">
      <w:pPr>
        <w:spacing w:after="0"/>
        <w:rPr>
          <w:rFonts w:cstheme="minorHAnsi"/>
        </w:rPr>
      </w:pPr>
    </w:p>
    <w:p w14:paraId="2B59BF36" w14:textId="77777777" w:rsidR="004D6490" w:rsidRPr="00131B73" w:rsidRDefault="004D6490" w:rsidP="004D6490">
      <w:pPr>
        <w:spacing w:after="0"/>
        <w:rPr>
          <w:rFonts w:cstheme="minorHAnsi"/>
          <w:b/>
          <w:bCs/>
        </w:rPr>
      </w:pPr>
      <w:r w:rsidRPr="00131B73">
        <w:rPr>
          <w:rFonts w:cstheme="minorHAnsi"/>
          <w:b/>
          <w:bCs/>
        </w:rPr>
        <w:t>If your request is approved:</w:t>
      </w:r>
    </w:p>
    <w:p w14:paraId="2D09415A" w14:textId="04858E00" w:rsidR="004D6490" w:rsidRPr="00A101CE" w:rsidRDefault="004D6490" w:rsidP="004D6490">
      <w:pPr>
        <w:spacing w:after="0"/>
        <w:rPr>
          <w:rFonts w:cstheme="minorHAnsi"/>
        </w:rPr>
      </w:pPr>
      <w:r w:rsidRPr="00A101CE">
        <w:rPr>
          <w:rFonts w:cstheme="minorHAnsi"/>
        </w:rPr>
        <w:t>•</w:t>
      </w:r>
      <w:r w:rsidRPr="00A101CE">
        <w:rPr>
          <w:rFonts w:cstheme="minorHAnsi"/>
        </w:rPr>
        <w:tab/>
        <w:t>You may need to sign a new lease or addendum to the lease</w:t>
      </w:r>
      <w:r w:rsidR="00485C98">
        <w:rPr>
          <w:rFonts w:cstheme="minorHAnsi"/>
        </w:rPr>
        <w:t>.</w:t>
      </w:r>
    </w:p>
    <w:p w14:paraId="571CDF27" w14:textId="77777777" w:rsidR="004D6490" w:rsidRPr="00A101CE" w:rsidRDefault="004D6490" w:rsidP="004D6490">
      <w:pPr>
        <w:spacing w:after="0"/>
        <w:rPr>
          <w:rFonts w:cstheme="minorHAnsi"/>
        </w:rPr>
      </w:pPr>
      <w:r w:rsidRPr="00A101CE">
        <w:rPr>
          <w:rFonts w:cstheme="minorHAnsi"/>
        </w:rPr>
        <w:t>•</w:t>
      </w:r>
      <w:r w:rsidRPr="00A101CE">
        <w:rPr>
          <w:rFonts w:cstheme="minorHAnsi"/>
        </w:rPr>
        <w:tab/>
        <w:t>Your rent will be recalculated based on your new household income.</w:t>
      </w:r>
    </w:p>
    <w:p w14:paraId="09A9C39F" w14:textId="3576FE46" w:rsidR="004D6490" w:rsidRPr="00A101CE" w:rsidRDefault="004D6490" w:rsidP="004D6490">
      <w:pPr>
        <w:spacing w:after="0"/>
        <w:ind w:left="720" w:hanging="720"/>
        <w:rPr>
          <w:rFonts w:cstheme="minorHAnsi"/>
        </w:rPr>
      </w:pPr>
      <w:r w:rsidRPr="00A101CE">
        <w:rPr>
          <w:rFonts w:cstheme="minorHAnsi"/>
        </w:rPr>
        <w:t>•</w:t>
      </w:r>
      <w:r w:rsidRPr="00A101CE">
        <w:rPr>
          <w:rFonts w:cstheme="minorHAnsi"/>
        </w:rPr>
        <w:tab/>
        <w:t xml:space="preserve">If a person was added to your household and was on the central wait list, </w:t>
      </w:r>
      <w:r w:rsidR="004C56B8">
        <w:rPr>
          <w:rFonts w:cstheme="minorHAnsi"/>
        </w:rPr>
        <w:t>they</w:t>
      </w:r>
      <w:r w:rsidRPr="00A101CE">
        <w:rPr>
          <w:rFonts w:cstheme="minorHAnsi"/>
        </w:rPr>
        <w:t xml:space="preserve"> will be removed from the list.</w:t>
      </w:r>
    </w:p>
    <w:p w14:paraId="50C2662E" w14:textId="77777777" w:rsidR="004D6490" w:rsidRPr="00A101CE" w:rsidRDefault="004D6490" w:rsidP="004D6490">
      <w:pPr>
        <w:spacing w:after="0"/>
        <w:rPr>
          <w:rFonts w:cstheme="minorHAnsi"/>
        </w:rPr>
      </w:pPr>
    </w:p>
    <w:p w14:paraId="4CD6CE1F" w14:textId="77777777" w:rsidR="004D6490" w:rsidRPr="00131B73" w:rsidRDefault="004D6490" w:rsidP="004D6490">
      <w:pPr>
        <w:spacing w:after="0"/>
        <w:rPr>
          <w:rFonts w:cstheme="minorHAnsi"/>
          <w:b/>
          <w:bCs/>
        </w:rPr>
      </w:pPr>
      <w:r w:rsidRPr="00131B73">
        <w:rPr>
          <w:rFonts w:cstheme="minorHAnsi"/>
          <w:b/>
          <w:bCs/>
        </w:rPr>
        <w:t>Some conditions that must be met before another person can be added to your household include:</w:t>
      </w:r>
    </w:p>
    <w:p w14:paraId="67AE6C2D" w14:textId="0B8160DB" w:rsidR="004D6490" w:rsidRPr="00A101CE" w:rsidRDefault="004D6490" w:rsidP="004D6490">
      <w:pPr>
        <w:spacing w:after="0"/>
        <w:rPr>
          <w:rFonts w:cstheme="minorHAnsi"/>
        </w:rPr>
      </w:pPr>
      <w:r w:rsidRPr="00A101CE">
        <w:rPr>
          <w:rFonts w:cstheme="minorHAnsi"/>
        </w:rPr>
        <w:t>•</w:t>
      </w:r>
      <w:r w:rsidRPr="00A101CE">
        <w:rPr>
          <w:rFonts w:cstheme="minorHAnsi"/>
        </w:rPr>
        <w:tab/>
      </w:r>
      <w:r w:rsidR="00C8725C">
        <w:rPr>
          <w:rFonts w:cstheme="minorHAnsi"/>
        </w:rPr>
        <w:t xml:space="preserve">They </w:t>
      </w:r>
      <w:r w:rsidRPr="00A101CE">
        <w:rPr>
          <w:rFonts w:cstheme="minorHAnsi"/>
        </w:rPr>
        <w:t>must be eligible for a rent- geared-to-income subsidy.</w:t>
      </w:r>
    </w:p>
    <w:p w14:paraId="2978F049" w14:textId="77777777" w:rsidR="004D6490" w:rsidRPr="00A101CE" w:rsidRDefault="004D6490" w:rsidP="004D6490">
      <w:pPr>
        <w:spacing w:after="0"/>
        <w:ind w:left="720" w:hanging="720"/>
        <w:rPr>
          <w:rFonts w:cstheme="minorHAnsi"/>
        </w:rPr>
      </w:pPr>
      <w:r w:rsidRPr="00A101CE">
        <w:rPr>
          <w:rFonts w:cstheme="minorHAnsi"/>
        </w:rPr>
        <w:t>•</w:t>
      </w:r>
      <w:r w:rsidRPr="00A101CE">
        <w:rPr>
          <w:rFonts w:cstheme="minorHAnsi"/>
        </w:rPr>
        <w:tab/>
        <w:t xml:space="preserve">Adding the person must meet the city’s occupancy standards </w:t>
      </w:r>
      <w:r w:rsidRPr="00532D8C">
        <w:rPr>
          <w:rFonts w:cstheme="minorHAnsi"/>
        </w:rPr>
        <w:t>(under the London Municipal Code Property Standards section).</w:t>
      </w:r>
    </w:p>
    <w:p w14:paraId="1FA6F69D" w14:textId="77777777" w:rsidR="004D6490" w:rsidRPr="00A101CE" w:rsidRDefault="004D6490" w:rsidP="004D6490">
      <w:pPr>
        <w:spacing w:after="0"/>
        <w:rPr>
          <w:rFonts w:cstheme="minorHAnsi"/>
        </w:rPr>
      </w:pPr>
      <w:r w:rsidRPr="00A101CE">
        <w:rPr>
          <w:rFonts w:cstheme="minorHAnsi"/>
        </w:rPr>
        <w:t>•</w:t>
      </w:r>
      <w:r w:rsidRPr="00A101CE">
        <w:rPr>
          <w:rFonts w:cstheme="minorHAnsi"/>
        </w:rPr>
        <w:tab/>
        <w:t>Your account must be in good standing.</w:t>
      </w:r>
    </w:p>
    <w:p w14:paraId="634FB38F" w14:textId="77777777" w:rsidR="004D6490" w:rsidRDefault="004D6490" w:rsidP="004D6490">
      <w:pPr>
        <w:spacing w:after="0"/>
        <w:rPr>
          <w:rFonts w:cstheme="minorHAnsi"/>
        </w:rPr>
      </w:pPr>
    </w:p>
    <w:p w14:paraId="3F121F85" w14:textId="48CBCEC5" w:rsidR="00FC35D2" w:rsidRPr="00D4309D" w:rsidRDefault="00FC35D2" w:rsidP="004D6490">
      <w:pPr>
        <w:spacing w:after="0"/>
        <w:rPr>
          <w:rFonts w:cstheme="minorHAnsi"/>
          <w:b/>
          <w:bCs/>
        </w:rPr>
      </w:pPr>
      <w:r w:rsidRPr="00D4309D">
        <w:rPr>
          <w:rFonts w:cstheme="minorHAnsi"/>
          <w:b/>
          <w:bCs/>
        </w:rPr>
        <w:t>To</w:t>
      </w:r>
      <w:r w:rsidR="00131B73" w:rsidRPr="00D4309D">
        <w:rPr>
          <w:rFonts w:cstheme="minorHAnsi"/>
          <w:b/>
          <w:bCs/>
        </w:rPr>
        <w:t xml:space="preserve"> remove someone </w:t>
      </w:r>
      <w:r w:rsidR="00D4309D" w:rsidRPr="00D4309D">
        <w:rPr>
          <w:rFonts w:cstheme="minorHAnsi"/>
          <w:b/>
          <w:bCs/>
        </w:rPr>
        <w:t>from your household (lease):</w:t>
      </w:r>
    </w:p>
    <w:p w14:paraId="03A85C94" w14:textId="023839AB" w:rsidR="004D6490" w:rsidRPr="00A101CE" w:rsidRDefault="004D6490" w:rsidP="004D6490">
      <w:pPr>
        <w:spacing w:after="0"/>
        <w:rPr>
          <w:rFonts w:cstheme="minorHAnsi"/>
        </w:rPr>
      </w:pPr>
      <w:r w:rsidRPr="00A101CE">
        <w:rPr>
          <w:rFonts w:cstheme="minorHAnsi"/>
        </w:rPr>
        <w:lastRenderedPageBreak/>
        <w:t xml:space="preserve">You must contact </w:t>
      </w:r>
      <w:r w:rsidR="00C244E2">
        <w:rPr>
          <w:rFonts w:cstheme="minorHAnsi"/>
        </w:rPr>
        <w:t>LMCH</w:t>
      </w:r>
      <w:r w:rsidRPr="00A101CE">
        <w:rPr>
          <w:rFonts w:cstheme="minorHAnsi"/>
        </w:rPr>
        <w:t xml:space="preserve"> within 30 days of someone moving out of your home. If the person was on your lease, they will need to declare in writing that they are giving up on any and all interest in the unit. You may need to sign a new lease or addendum to the lease</w:t>
      </w:r>
      <w:r w:rsidR="006911AB">
        <w:rPr>
          <w:rFonts w:cstheme="minorHAnsi"/>
        </w:rPr>
        <w:t>.</w:t>
      </w:r>
    </w:p>
    <w:p w14:paraId="6CF45542" w14:textId="77777777" w:rsidR="004D6490" w:rsidRPr="00A101CE" w:rsidRDefault="004D6490" w:rsidP="004D6490">
      <w:pPr>
        <w:spacing w:after="0"/>
        <w:rPr>
          <w:rFonts w:cstheme="minorHAnsi"/>
        </w:rPr>
      </w:pPr>
    </w:p>
    <w:p w14:paraId="7477A75B" w14:textId="77777777" w:rsidR="004D6490" w:rsidRPr="00927B30" w:rsidRDefault="004D6490" w:rsidP="004D6490">
      <w:pPr>
        <w:spacing w:after="0"/>
        <w:rPr>
          <w:rStyle w:val="Heading3Char"/>
        </w:rPr>
      </w:pPr>
      <w:r w:rsidRPr="00A101CE">
        <w:rPr>
          <w:rFonts w:cstheme="minorHAnsi"/>
        </w:rPr>
        <w:t>4</w:t>
      </w:r>
      <w:r w:rsidRPr="00927B30">
        <w:rPr>
          <w:rStyle w:val="Heading3Char"/>
        </w:rPr>
        <w:t>)        Downsizing (over-housed) Procedures:</w:t>
      </w:r>
    </w:p>
    <w:p w14:paraId="2D5C3AEE" w14:textId="22B4631D" w:rsidR="004D6490" w:rsidRPr="00A101CE" w:rsidRDefault="004D6490" w:rsidP="004D6490">
      <w:pPr>
        <w:spacing w:after="0"/>
        <w:rPr>
          <w:rFonts w:cstheme="minorHAnsi"/>
        </w:rPr>
      </w:pPr>
      <w:r w:rsidRPr="00A101CE">
        <w:rPr>
          <w:rFonts w:cstheme="minorHAnsi"/>
        </w:rPr>
        <w:t>If you are living in a unit that is too large for your household, you will be added to L</w:t>
      </w:r>
      <w:r w:rsidR="00AC3526">
        <w:rPr>
          <w:rFonts w:cstheme="minorHAnsi"/>
        </w:rPr>
        <w:t>MCH</w:t>
      </w:r>
      <w:r w:rsidRPr="00A101CE">
        <w:rPr>
          <w:rFonts w:cstheme="minorHAnsi"/>
        </w:rPr>
        <w:t>’s internal transfer list. Staff will work with you to find a unit that is the right size for your household</w:t>
      </w:r>
      <w:r w:rsidRPr="00532D8C">
        <w:rPr>
          <w:rFonts w:cstheme="minorHAnsi"/>
        </w:rPr>
        <w:t xml:space="preserve">. If this takes longer than one year, your household will be added to the central wait list at </w:t>
      </w:r>
      <w:proofErr w:type="gramStart"/>
      <w:r w:rsidRPr="00532D8C">
        <w:rPr>
          <w:rFonts w:cstheme="minorHAnsi"/>
        </w:rPr>
        <w:t>Housing</w:t>
      </w:r>
      <w:proofErr w:type="gramEnd"/>
      <w:r w:rsidRPr="00532D8C">
        <w:rPr>
          <w:rFonts w:cstheme="minorHAnsi"/>
        </w:rPr>
        <w:t xml:space="preserve"> Access Centre</w:t>
      </w:r>
      <w:r w:rsidR="007F33E0">
        <w:rPr>
          <w:rFonts w:cstheme="minorHAnsi"/>
        </w:rPr>
        <w:t xml:space="preserve"> (HAC)</w:t>
      </w:r>
      <w:r w:rsidR="006A6113">
        <w:rPr>
          <w:rFonts w:cstheme="minorHAnsi"/>
        </w:rPr>
        <w:t>.</w:t>
      </w:r>
      <w:r w:rsidRPr="00532D8C">
        <w:rPr>
          <w:rFonts w:cstheme="minorHAnsi"/>
        </w:rPr>
        <w:t xml:space="preserve"> You will then be asked to choose at least five housing options with other housing providers.</w:t>
      </w:r>
    </w:p>
    <w:p w14:paraId="464D9374" w14:textId="77777777" w:rsidR="004D6490" w:rsidRPr="00A101CE" w:rsidRDefault="004D6490" w:rsidP="004D6490">
      <w:pPr>
        <w:spacing w:after="0"/>
        <w:rPr>
          <w:rFonts w:cstheme="minorHAnsi"/>
        </w:rPr>
      </w:pPr>
    </w:p>
    <w:p w14:paraId="291E9E90" w14:textId="77777777" w:rsidR="004D6490" w:rsidRPr="00A101CE" w:rsidRDefault="004D6490" w:rsidP="004D6490">
      <w:pPr>
        <w:pStyle w:val="Heading3"/>
      </w:pPr>
      <w:r w:rsidRPr="00A101CE">
        <w:t>5)        Expanding (under-housed) Procedures:</w:t>
      </w:r>
    </w:p>
    <w:p w14:paraId="16B5B07D" w14:textId="788071CF" w:rsidR="004D6490" w:rsidRPr="00A101CE" w:rsidRDefault="004D6490" w:rsidP="004D6490">
      <w:pPr>
        <w:spacing w:after="0"/>
        <w:rPr>
          <w:rFonts w:cstheme="minorHAnsi"/>
        </w:rPr>
      </w:pPr>
      <w:r w:rsidRPr="00A101CE">
        <w:rPr>
          <w:rFonts w:cstheme="minorHAnsi"/>
        </w:rPr>
        <w:t xml:space="preserve">If you are living in a unit that is too small for your household, you can ask to be added to </w:t>
      </w:r>
      <w:r w:rsidR="00AC3526">
        <w:rPr>
          <w:rFonts w:cstheme="minorHAnsi"/>
        </w:rPr>
        <w:t>LMCH</w:t>
      </w:r>
      <w:r w:rsidRPr="00A101CE">
        <w:rPr>
          <w:rFonts w:cstheme="minorHAnsi"/>
        </w:rPr>
        <w:t xml:space="preserve">’s internal transfer list. </w:t>
      </w:r>
    </w:p>
    <w:p w14:paraId="53406B66" w14:textId="77777777" w:rsidR="004D6490" w:rsidRPr="00A101CE" w:rsidRDefault="004D6490" w:rsidP="004D6490">
      <w:pPr>
        <w:spacing w:after="0"/>
        <w:rPr>
          <w:rFonts w:cstheme="minorHAnsi"/>
        </w:rPr>
      </w:pPr>
    </w:p>
    <w:p w14:paraId="69650689" w14:textId="77777777" w:rsidR="004D6490" w:rsidRPr="00A101CE" w:rsidRDefault="004D6490" w:rsidP="004D6490">
      <w:pPr>
        <w:pStyle w:val="Heading3"/>
      </w:pPr>
      <w:r w:rsidRPr="00A101CE">
        <w:t>6)        How to Request a Transfer to Another Unit:</w:t>
      </w:r>
    </w:p>
    <w:p w14:paraId="14AD1636" w14:textId="4208F484" w:rsidR="004D6490" w:rsidRPr="00A101CE" w:rsidRDefault="00504BE5" w:rsidP="004D6490">
      <w:pPr>
        <w:spacing w:after="0"/>
        <w:rPr>
          <w:rFonts w:cstheme="minorHAnsi"/>
        </w:rPr>
      </w:pPr>
      <w:r>
        <w:rPr>
          <w:rFonts w:cstheme="minorHAnsi"/>
        </w:rPr>
        <w:t xml:space="preserve">Your </w:t>
      </w:r>
      <w:r w:rsidR="00C244E2">
        <w:rPr>
          <w:rFonts w:cstheme="minorHAnsi"/>
        </w:rPr>
        <w:t>building staff</w:t>
      </w:r>
      <w:r w:rsidR="004D6490" w:rsidRPr="00A101CE">
        <w:rPr>
          <w:rFonts w:cstheme="minorHAnsi"/>
        </w:rPr>
        <w:t xml:space="preserve"> can assist you in </w:t>
      </w:r>
      <w:r>
        <w:rPr>
          <w:rFonts w:cstheme="minorHAnsi"/>
        </w:rPr>
        <w:t xml:space="preserve">receiving and </w:t>
      </w:r>
      <w:r w:rsidR="004D6490" w:rsidRPr="00A101CE">
        <w:rPr>
          <w:rFonts w:cstheme="minorHAnsi"/>
        </w:rPr>
        <w:t xml:space="preserve">completing the </w:t>
      </w:r>
      <w:r w:rsidR="002E34B6">
        <w:rPr>
          <w:rFonts w:cstheme="minorHAnsi"/>
        </w:rPr>
        <w:t xml:space="preserve">application </w:t>
      </w:r>
      <w:r w:rsidR="004D6490" w:rsidRPr="00A101CE">
        <w:rPr>
          <w:rFonts w:cstheme="minorHAnsi"/>
        </w:rPr>
        <w:t xml:space="preserve">forms. You can submit the forms to your Community Relations Worker or </w:t>
      </w:r>
      <w:r w:rsidR="002E34B6">
        <w:rPr>
          <w:rFonts w:cstheme="minorHAnsi"/>
        </w:rPr>
        <w:t xml:space="preserve">by </w:t>
      </w:r>
      <w:r w:rsidR="004D6490" w:rsidRPr="00A101CE">
        <w:rPr>
          <w:rFonts w:cstheme="minorHAnsi"/>
        </w:rPr>
        <w:t>visit</w:t>
      </w:r>
      <w:r w:rsidR="002E34B6">
        <w:rPr>
          <w:rFonts w:cstheme="minorHAnsi"/>
        </w:rPr>
        <w:t>ing</w:t>
      </w:r>
      <w:r w:rsidR="004D6490" w:rsidRPr="00A101CE">
        <w:rPr>
          <w:rFonts w:cstheme="minorHAnsi"/>
        </w:rPr>
        <w:t xml:space="preserve"> the </w:t>
      </w:r>
      <w:r w:rsidR="00D35171">
        <w:rPr>
          <w:rFonts w:cstheme="minorHAnsi"/>
        </w:rPr>
        <w:t>Main Office</w:t>
      </w:r>
      <w:r w:rsidR="004D6490" w:rsidRPr="00A101CE">
        <w:rPr>
          <w:rFonts w:cstheme="minorHAnsi"/>
        </w:rPr>
        <w:t>. The forms are processed by the Tenant Placement Coordinator. If approved, your name will be added to the waiting list for the properties you choose. Many buildings have long wait lists. In some cases, you may have to wait as long as five to 10 years.</w:t>
      </w:r>
    </w:p>
    <w:p w14:paraId="4F39D12F" w14:textId="77777777" w:rsidR="004D6490" w:rsidRPr="00A101CE" w:rsidRDefault="004D6490" w:rsidP="004D6490">
      <w:pPr>
        <w:spacing w:after="0"/>
        <w:rPr>
          <w:rFonts w:cstheme="minorHAnsi"/>
        </w:rPr>
      </w:pPr>
    </w:p>
    <w:p w14:paraId="781AE16C" w14:textId="411A6D90" w:rsidR="004D6490" w:rsidRPr="00A101CE" w:rsidRDefault="004D6490" w:rsidP="004D6490">
      <w:pPr>
        <w:pStyle w:val="Heading3"/>
      </w:pPr>
      <w:r w:rsidRPr="00A101CE">
        <w:t xml:space="preserve">7)       </w:t>
      </w:r>
      <w:r w:rsidR="00E419F8">
        <w:t xml:space="preserve">Visitors and </w:t>
      </w:r>
      <w:r w:rsidRPr="00A101CE">
        <w:t>Guest</w:t>
      </w:r>
      <w:r w:rsidR="00E419F8">
        <w:t>s</w:t>
      </w:r>
      <w:r w:rsidRPr="00A101CE">
        <w:t>:</w:t>
      </w:r>
    </w:p>
    <w:p w14:paraId="4947DF03" w14:textId="77777777" w:rsidR="004D6490" w:rsidRPr="00973048" w:rsidRDefault="004D6490" w:rsidP="004D6490">
      <w:pPr>
        <w:spacing w:after="0"/>
        <w:rPr>
          <w:rFonts w:cstheme="minorHAnsi"/>
        </w:rPr>
      </w:pPr>
    </w:p>
    <w:p w14:paraId="65436402" w14:textId="1FBB2422" w:rsidR="004D6490" w:rsidRDefault="004D6490" w:rsidP="004D6490">
      <w:pPr>
        <w:spacing w:after="0"/>
        <w:rPr>
          <w:rFonts w:cstheme="minorHAnsi"/>
        </w:rPr>
      </w:pPr>
      <w:r w:rsidRPr="00973048">
        <w:rPr>
          <w:rFonts w:cstheme="minorHAnsi"/>
        </w:rPr>
        <w:t xml:space="preserve">Tenants may have visitors </w:t>
      </w:r>
      <w:r w:rsidR="00AB43E3">
        <w:rPr>
          <w:rFonts w:cstheme="minorHAnsi"/>
        </w:rPr>
        <w:t>and</w:t>
      </w:r>
      <w:r w:rsidRPr="00973048">
        <w:rPr>
          <w:rFonts w:cstheme="minorHAnsi"/>
        </w:rPr>
        <w:t xml:space="preserve"> guests visit them in their homes. These might include out-of-town guests, or </w:t>
      </w:r>
      <w:proofErr w:type="gramStart"/>
      <w:r w:rsidRPr="00973048">
        <w:rPr>
          <w:rFonts w:cstheme="minorHAnsi"/>
        </w:rPr>
        <w:t>persons</w:t>
      </w:r>
      <w:proofErr w:type="gramEnd"/>
      <w:r w:rsidRPr="00973048">
        <w:rPr>
          <w:rFonts w:cstheme="minorHAnsi"/>
        </w:rPr>
        <w:t xml:space="preserve"> who tenants have personal relationships with that are not part of their households. Tenants are not allowed to make copies of keys, lend visitors their keys, or entry FOBs. Tenants must not allow people into their building </w:t>
      </w:r>
      <w:r w:rsidR="00D03AE1">
        <w:rPr>
          <w:rFonts w:cstheme="minorHAnsi"/>
        </w:rPr>
        <w:t xml:space="preserve">or </w:t>
      </w:r>
      <w:r w:rsidRPr="00973048">
        <w:rPr>
          <w:rFonts w:cstheme="minorHAnsi"/>
        </w:rPr>
        <w:t>home who they do not know. Additionally, tenants should not allow individuals who have been Trespassed into the building or into their home.</w:t>
      </w:r>
    </w:p>
    <w:p w14:paraId="65608C79" w14:textId="77777777" w:rsidR="004D6490" w:rsidRDefault="004D6490" w:rsidP="004D6490">
      <w:pPr>
        <w:spacing w:after="0"/>
        <w:rPr>
          <w:rFonts w:cstheme="minorHAnsi"/>
        </w:rPr>
      </w:pPr>
    </w:p>
    <w:p w14:paraId="2DCFDC09" w14:textId="4CB152A0" w:rsidR="004D7643" w:rsidRPr="008846BE" w:rsidRDefault="004D7643" w:rsidP="004D6490">
      <w:pPr>
        <w:spacing w:after="0"/>
        <w:rPr>
          <w:rFonts w:cstheme="minorHAnsi"/>
          <w:b/>
          <w:bCs/>
        </w:rPr>
      </w:pPr>
      <w:r w:rsidRPr="008846BE">
        <w:rPr>
          <w:rFonts w:cstheme="minorHAnsi"/>
          <w:b/>
          <w:bCs/>
        </w:rPr>
        <w:t>Guests:</w:t>
      </w:r>
    </w:p>
    <w:p w14:paraId="43F9DF70" w14:textId="7384B29A" w:rsidR="004D6490" w:rsidRDefault="004D6490" w:rsidP="004D6490">
      <w:pPr>
        <w:spacing w:after="0"/>
        <w:rPr>
          <w:rFonts w:cstheme="minorHAnsi"/>
        </w:rPr>
      </w:pPr>
      <w:r>
        <w:rPr>
          <w:rFonts w:cstheme="minorHAnsi"/>
        </w:rPr>
        <w:t>Guests are defined as a person who is not on the lease, residing in the unit with the tenant for up to 30 days</w:t>
      </w:r>
      <w:r w:rsidR="000D4EBE">
        <w:rPr>
          <w:rFonts w:cstheme="minorHAnsi"/>
        </w:rPr>
        <w:t xml:space="preserve"> within a </w:t>
      </w:r>
      <w:proofErr w:type="gramStart"/>
      <w:r w:rsidR="000D4EBE">
        <w:rPr>
          <w:rFonts w:cstheme="minorHAnsi"/>
        </w:rPr>
        <w:t>12 month</w:t>
      </w:r>
      <w:proofErr w:type="gramEnd"/>
      <w:r w:rsidR="000D4EBE">
        <w:rPr>
          <w:rFonts w:cstheme="minorHAnsi"/>
        </w:rPr>
        <w:t xml:space="preserve"> period</w:t>
      </w:r>
      <w:r>
        <w:rPr>
          <w:rFonts w:cstheme="minorHAnsi"/>
        </w:rPr>
        <w:t>. If a guest remains in the unit longer than 30 days and the tenant has not notified LMCH, and completed the necessary documentation to add an occupant, the guest will be considered an illegal occupant.</w:t>
      </w:r>
    </w:p>
    <w:p w14:paraId="28ED659A" w14:textId="77777777" w:rsidR="009B4256" w:rsidRDefault="009B4256" w:rsidP="004D6490">
      <w:pPr>
        <w:spacing w:after="0"/>
        <w:rPr>
          <w:rFonts w:cstheme="minorHAnsi"/>
        </w:rPr>
      </w:pPr>
    </w:p>
    <w:p w14:paraId="1DE85EF3" w14:textId="777B3B63" w:rsidR="009B4256" w:rsidRDefault="009B4256" w:rsidP="004D6490">
      <w:pPr>
        <w:spacing w:after="0"/>
        <w:rPr>
          <w:rFonts w:cstheme="minorHAnsi"/>
        </w:rPr>
      </w:pPr>
      <w:r w:rsidRPr="009B4256">
        <w:rPr>
          <w:rFonts w:cstheme="minorHAnsi"/>
        </w:rPr>
        <w:t>Guest who stays longer than 30 days in a tenant’s unit, special cases, may include an accommodation-related issue as defined in Ontario Human Rights Code, such as the need for someone to provide short-term supportive care to a person with a disability as prescribed by a qualified licensed healthcare professional, or the guest lives outside the country and has travel documents to prove their planned return date and leaves on that date.</w:t>
      </w:r>
    </w:p>
    <w:p w14:paraId="2C1BBD1A" w14:textId="77777777" w:rsidR="00927E0D" w:rsidRDefault="00927E0D" w:rsidP="004D6490">
      <w:pPr>
        <w:spacing w:after="0"/>
        <w:rPr>
          <w:rFonts w:cstheme="minorHAnsi"/>
        </w:rPr>
      </w:pPr>
    </w:p>
    <w:p w14:paraId="2D324962" w14:textId="6670E7B2" w:rsidR="004D7643" w:rsidRPr="008846BE" w:rsidRDefault="004D7643" w:rsidP="004D6490">
      <w:pPr>
        <w:spacing w:after="0"/>
        <w:rPr>
          <w:rFonts w:cstheme="minorHAnsi"/>
          <w:b/>
          <w:bCs/>
        </w:rPr>
      </w:pPr>
      <w:r w:rsidRPr="008846BE">
        <w:rPr>
          <w:rFonts w:cstheme="minorHAnsi"/>
          <w:b/>
          <w:bCs/>
        </w:rPr>
        <w:lastRenderedPageBreak/>
        <w:t>Visitors:</w:t>
      </w:r>
    </w:p>
    <w:p w14:paraId="23CDFD62" w14:textId="3D24C78C" w:rsidR="00927E0D" w:rsidRDefault="00927E0D" w:rsidP="004D6490">
      <w:pPr>
        <w:spacing w:after="0"/>
        <w:rPr>
          <w:rFonts w:cstheme="minorHAnsi"/>
        </w:rPr>
      </w:pPr>
      <w:r w:rsidRPr="00927E0D">
        <w:rPr>
          <w:rFonts w:cstheme="minorHAnsi"/>
        </w:rPr>
        <w:t>Visitors</w:t>
      </w:r>
      <w:r>
        <w:rPr>
          <w:rFonts w:cstheme="minorHAnsi"/>
        </w:rPr>
        <w:t xml:space="preserve"> are defined as</w:t>
      </w:r>
      <w:r w:rsidRPr="00927E0D">
        <w:rPr>
          <w:rFonts w:cstheme="minorHAnsi"/>
        </w:rPr>
        <w:t xml:space="preserve"> </w:t>
      </w:r>
      <w:proofErr w:type="gramStart"/>
      <w:r>
        <w:rPr>
          <w:rFonts w:cstheme="minorHAnsi"/>
        </w:rPr>
        <w:t>p</w:t>
      </w:r>
      <w:r w:rsidRPr="00927E0D">
        <w:rPr>
          <w:rFonts w:cstheme="minorHAnsi"/>
        </w:rPr>
        <w:t>ersons</w:t>
      </w:r>
      <w:proofErr w:type="gramEnd"/>
      <w:r w:rsidRPr="00927E0D">
        <w:rPr>
          <w:rFonts w:cstheme="minorHAnsi"/>
        </w:rPr>
        <w:t xml:space="preserve"> who visit a tenant and do not require temporary accommodation with the tenant (visitors do not sleep in the tenant’s unit). Visitors are not part of the tenant’s household and must maintain a home address outside the tenant’s unit. Visitors may be asked to identify themselves (and the unit they are visiting) by London &amp; Middlesex Community Housing staff at any point while accessing the residential complex.</w:t>
      </w:r>
    </w:p>
    <w:p w14:paraId="63FDB197" w14:textId="77777777" w:rsidR="004D6490" w:rsidRPr="00973048" w:rsidRDefault="004D6490" w:rsidP="004D6490">
      <w:pPr>
        <w:spacing w:after="0"/>
        <w:rPr>
          <w:rFonts w:cstheme="minorHAnsi"/>
        </w:rPr>
      </w:pPr>
    </w:p>
    <w:p w14:paraId="1692C8E5" w14:textId="7972CB27" w:rsidR="004D6490" w:rsidRDefault="004D6490" w:rsidP="004D6490">
      <w:pPr>
        <w:spacing w:after="0"/>
        <w:rPr>
          <w:rFonts w:cstheme="minorHAnsi"/>
        </w:rPr>
      </w:pPr>
      <w:r w:rsidRPr="00973048">
        <w:rPr>
          <w:rFonts w:cstheme="minorHAnsi"/>
        </w:rPr>
        <w:t xml:space="preserve">Tenants are responsible, and can be held liable, for the actions, </w:t>
      </w:r>
      <w:r w:rsidR="0092395A" w:rsidRPr="00973048">
        <w:rPr>
          <w:rFonts w:cstheme="minorHAnsi"/>
        </w:rPr>
        <w:t>behaviour</w:t>
      </w:r>
      <w:r w:rsidRPr="00973048">
        <w:rPr>
          <w:rFonts w:cstheme="minorHAnsi"/>
        </w:rPr>
        <w:t xml:space="preserve"> or </w:t>
      </w:r>
      <w:proofErr w:type="gramStart"/>
      <w:r w:rsidRPr="00973048">
        <w:rPr>
          <w:rFonts w:cstheme="minorHAnsi"/>
        </w:rPr>
        <w:t>damaged</w:t>
      </w:r>
      <w:proofErr w:type="gramEnd"/>
      <w:r w:rsidRPr="00973048">
        <w:rPr>
          <w:rFonts w:cstheme="minorHAnsi"/>
        </w:rPr>
        <w:t xml:space="preserve"> caused by their </w:t>
      </w:r>
      <w:r w:rsidR="00240F1D">
        <w:rPr>
          <w:rFonts w:cstheme="minorHAnsi"/>
        </w:rPr>
        <w:t>visitors</w:t>
      </w:r>
      <w:r w:rsidR="00F36019">
        <w:rPr>
          <w:rFonts w:cstheme="minorHAnsi"/>
        </w:rPr>
        <w:t>, occupants,</w:t>
      </w:r>
      <w:r w:rsidR="00240F1D">
        <w:rPr>
          <w:rFonts w:cstheme="minorHAnsi"/>
        </w:rPr>
        <w:t xml:space="preserve"> and </w:t>
      </w:r>
      <w:r w:rsidR="004E3B8A">
        <w:rPr>
          <w:rFonts w:cstheme="minorHAnsi"/>
        </w:rPr>
        <w:t>guests</w:t>
      </w:r>
      <w:r w:rsidRPr="00973048">
        <w:rPr>
          <w:rFonts w:cstheme="minorHAnsi"/>
        </w:rPr>
        <w:t>. More information can be found in your lease agreement</w:t>
      </w:r>
      <w:r w:rsidR="00F36019">
        <w:rPr>
          <w:rFonts w:cstheme="minorHAnsi"/>
        </w:rPr>
        <w:t xml:space="preserve">, </w:t>
      </w:r>
      <w:r w:rsidRPr="00973048">
        <w:rPr>
          <w:rFonts w:cstheme="minorHAnsi"/>
        </w:rPr>
        <w:t>the Tenant Code of Conduct</w:t>
      </w:r>
      <w:r w:rsidR="00F36019">
        <w:rPr>
          <w:rFonts w:cstheme="minorHAnsi"/>
        </w:rPr>
        <w:t>, and the Visitor and Guest Policy which can be found at lmch.ca.</w:t>
      </w:r>
    </w:p>
    <w:p w14:paraId="17893553" w14:textId="77777777" w:rsidR="004D6490" w:rsidRDefault="004D6490" w:rsidP="004D6490">
      <w:pPr>
        <w:spacing w:after="0"/>
        <w:rPr>
          <w:rFonts w:cstheme="minorHAnsi"/>
        </w:rPr>
      </w:pPr>
    </w:p>
    <w:p w14:paraId="05CF6AED" w14:textId="390D6241" w:rsidR="004D6490" w:rsidRDefault="004D6490" w:rsidP="004D6490">
      <w:pPr>
        <w:spacing w:after="0"/>
        <w:rPr>
          <w:rFonts w:cstheme="minorHAnsi"/>
        </w:rPr>
      </w:pPr>
      <w:r w:rsidRPr="00AD6434">
        <w:rPr>
          <w:rFonts w:cstheme="minorHAnsi"/>
          <w:b/>
          <w:bCs/>
        </w:rPr>
        <w:t>Landlord Rights:</w:t>
      </w:r>
      <w:r w:rsidRPr="00AD6434">
        <w:rPr>
          <w:rFonts w:cstheme="minorHAnsi"/>
        </w:rPr>
        <w:t xml:space="preserve"> to seek additional information and take appropriate action when it is believed that a tenant has a guest (</w:t>
      </w:r>
      <w:r w:rsidR="00A26C7B">
        <w:rPr>
          <w:rFonts w:cstheme="minorHAnsi"/>
        </w:rPr>
        <w:t>unauthorized occupant</w:t>
      </w:r>
      <w:r w:rsidRPr="00AD6434">
        <w:rPr>
          <w:rFonts w:cstheme="minorHAnsi"/>
        </w:rPr>
        <w:t xml:space="preserve">) in excess of the established time frames in accordance with </w:t>
      </w:r>
      <w:r w:rsidR="009F388A">
        <w:rPr>
          <w:rFonts w:cstheme="minorHAnsi"/>
        </w:rPr>
        <w:t>the guest</w:t>
      </w:r>
      <w:r w:rsidRPr="00AD6434">
        <w:rPr>
          <w:rFonts w:cstheme="minorHAnsi"/>
        </w:rPr>
        <w:t xml:space="preserve"> policy. </w:t>
      </w:r>
    </w:p>
    <w:p w14:paraId="54713068" w14:textId="77777777" w:rsidR="00643581" w:rsidRDefault="00643581" w:rsidP="004D6490">
      <w:pPr>
        <w:spacing w:after="0"/>
        <w:rPr>
          <w:rFonts w:cstheme="minorHAnsi"/>
        </w:rPr>
      </w:pPr>
    </w:p>
    <w:p w14:paraId="1B44F613" w14:textId="77777777" w:rsidR="00643581" w:rsidRDefault="00643581" w:rsidP="00643581">
      <w:pPr>
        <w:spacing w:after="0"/>
        <w:rPr>
          <w:rFonts w:cstheme="minorHAnsi"/>
        </w:rPr>
      </w:pPr>
      <w:r w:rsidRPr="00643581">
        <w:rPr>
          <w:rFonts w:cstheme="minorHAnsi"/>
        </w:rPr>
        <w:t>In response to an unreported stay where a person remains longer than 30 days in breach of this policy, London &amp; Middlesex Community Housing may pursue any legal rights available, including the possible termination of subsidy if it is a rent-geared-to-income household due to failure to notify the landlord of changes in household composition as required by the Housing Services Act, 2011, and any action against the tenancy available to London &amp; Middlesex Community Housing.</w:t>
      </w:r>
    </w:p>
    <w:p w14:paraId="1C19CD2C" w14:textId="77777777" w:rsidR="00643581" w:rsidRPr="00643581" w:rsidRDefault="00643581" w:rsidP="00643581">
      <w:pPr>
        <w:spacing w:after="0"/>
        <w:rPr>
          <w:rFonts w:cstheme="minorHAnsi"/>
        </w:rPr>
      </w:pPr>
    </w:p>
    <w:p w14:paraId="3FA0F565" w14:textId="77777777" w:rsidR="00643581" w:rsidRDefault="00643581" w:rsidP="00643581">
      <w:pPr>
        <w:spacing w:after="0"/>
        <w:rPr>
          <w:rFonts w:cstheme="minorHAnsi"/>
        </w:rPr>
      </w:pPr>
      <w:r w:rsidRPr="00643581">
        <w:rPr>
          <w:rFonts w:cstheme="minorHAnsi"/>
        </w:rPr>
        <w:t>If a rent-geared-to-income household loses their subsidy, they will have to pay the market rent for the unit and will no longer qualify for a rent-geared-to-income subsidy. The tenant has the right to request a review of decisions related to their continued eligibility for rental subsidy.</w:t>
      </w:r>
    </w:p>
    <w:p w14:paraId="49B27575" w14:textId="77777777" w:rsidR="002C445E" w:rsidRDefault="002C445E" w:rsidP="00643581">
      <w:pPr>
        <w:spacing w:after="0"/>
        <w:rPr>
          <w:rFonts w:cstheme="minorHAnsi"/>
        </w:rPr>
      </w:pPr>
    </w:p>
    <w:p w14:paraId="14B78C3C" w14:textId="5EE03FF1" w:rsidR="002C445E" w:rsidRPr="002C445E" w:rsidRDefault="002C445E" w:rsidP="002C445E">
      <w:pPr>
        <w:spacing w:after="0"/>
        <w:rPr>
          <w:rFonts w:cstheme="minorHAnsi"/>
          <w:b/>
          <w:bCs/>
        </w:rPr>
      </w:pPr>
      <w:r w:rsidRPr="008846BE">
        <w:rPr>
          <w:rFonts w:cstheme="minorHAnsi"/>
          <w:b/>
          <w:bCs/>
        </w:rPr>
        <w:t>Rights to Unit:</w:t>
      </w:r>
      <w:r>
        <w:rPr>
          <w:rFonts w:cstheme="minorHAnsi"/>
          <w:b/>
          <w:bCs/>
        </w:rPr>
        <w:t xml:space="preserve"> </w:t>
      </w:r>
      <w:r w:rsidRPr="008846BE">
        <w:rPr>
          <w:rFonts w:cstheme="minorHAnsi"/>
        </w:rPr>
        <w:t>If the tenant moves out of the unit, all other persons in the unit must also leave. Any occupant, guest, visitor, live-in caregiver, unauthorized occupant, or anyone else found in the unit after the tenant moves out will be ineligible for receipt of the household’s rent-geared-to-income subsidy and identified as trespassing. London &amp; Middlesex Community Housing will reclaim possession of the unit.</w:t>
      </w:r>
    </w:p>
    <w:p w14:paraId="4A2FE366" w14:textId="608BA0C1" w:rsidR="002C445E" w:rsidRPr="002C445E" w:rsidRDefault="002C445E" w:rsidP="00643581">
      <w:pPr>
        <w:spacing w:after="0"/>
        <w:rPr>
          <w:rFonts w:cstheme="minorHAnsi"/>
        </w:rPr>
      </w:pPr>
    </w:p>
    <w:p w14:paraId="01B4B222" w14:textId="77777777" w:rsidR="004E3B8A" w:rsidRDefault="004E3B8A" w:rsidP="004D6490">
      <w:pPr>
        <w:spacing w:after="0"/>
        <w:rPr>
          <w:rFonts w:cstheme="minorHAnsi"/>
        </w:rPr>
      </w:pPr>
    </w:p>
    <w:p w14:paraId="0145BB4D" w14:textId="40733108" w:rsidR="004D6490" w:rsidRPr="00A101CE" w:rsidRDefault="004D6490" w:rsidP="004D6490">
      <w:pPr>
        <w:spacing w:after="0"/>
        <w:rPr>
          <w:rFonts w:cstheme="minorHAnsi"/>
        </w:rPr>
      </w:pPr>
      <w:r w:rsidRPr="00A101CE">
        <w:rPr>
          <w:rFonts w:cstheme="minorHAnsi"/>
        </w:rPr>
        <w:t xml:space="preserve">Should </w:t>
      </w:r>
      <w:r w:rsidR="00E16193">
        <w:rPr>
          <w:rFonts w:cstheme="minorHAnsi"/>
        </w:rPr>
        <w:t>LMCH</w:t>
      </w:r>
      <w:r w:rsidRPr="00A101CE">
        <w:rPr>
          <w:rFonts w:cstheme="minorHAnsi"/>
        </w:rPr>
        <w:t xml:space="preserve"> be advised </w:t>
      </w:r>
      <w:r>
        <w:rPr>
          <w:rFonts w:cstheme="minorHAnsi"/>
        </w:rPr>
        <w:t>of a</w:t>
      </w:r>
      <w:r w:rsidR="004E3B8A">
        <w:rPr>
          <w:rFonts w:cstheme="minorHAnsi"/>
        </w:rPr>
        <w:t>n</w:t>
      </w:r>
      <w:r>
        <w:rPr>
          <w:rFonts w:cstheme="minorHAnsi"/>
        </w:rPr>
        <w:t xml:space="preserve"> </w:t>
      </w:r>
      <w:r w:rsidR="00643581">
        <w:rPr>
          <w:rFonts w:cstheme="minorHAnsi"/>
        </w:rPr>
        <w:t>unauthorized occupant</w:t>
      </w:r>
      <w:r w:rsidR="00160202">
        <w:rPr>
          <w:rFonts w:cstheme="minorHAnsi"/>
        </w:rPr>
        <w:t>, we</w:t>
      </w:r>
      <w:r w:rsidRPr="00A101CE">
        <w:rPr>
          <w:rFonts w:cstheme="minorHAnsi"/>
        </w:rPr>
        <w:t xml:space="preserve"> will investigate the situation. If your guest is not a special case, you may lose your rent-geared-to-income subsidy.</w:t>
      </w:r>
    </w:p>
    <w:p w14:paraId="6B2F2B19" w14:textId="2A1B69C7" w:rsidR="004D6490" w:rsidRPr="00A101CE" w:rsidRDefault="004D6490" w:rsidP="004D6490">
      <w:pPr>
        <w:spacing w:after="0"/>
        <w:rPr>
          <w:rFonts w:cstheme="minorHAnsi"/>
        </w:rPr>
      </w:pPr>
      <w:r w:rsidRPr="00A101CE">
        <w:rPr>
          <w:rFonts w:cstheme="minorHAnsi"/>
        </w:rPr>
        <w:t xml:space="preserve">To learn more about </w:t>
      </w:r>
      <w:r>
        <w:rPr>
          <w:rFonts w:cstheme="minorHAnsi"/>
        </w:rPr>
        <w:t>the</w:t>
      </w:r>
      <w:r w:rsidR="002626E1">
        <w:rPr>
          <w:rFonts w:cstheme="minorHAnsi"/>
        </w:rPr>
        <w:t xml:space="preserve"> Visitor and</w:t>
      </w:r>
      <w:r>
        <w:rPr>
          <w:rFonts w:cstheme="minorHAnsi"/>
        </w:rPr>
        <w:t xml:space="preserve"> Guest Poli</w:t>
      </w:r>
      <w:r w:rsidRPr="00A101CE">
        <w:rPr>
          <w:rFonts w:cstheme="minorHAnsi"/>
        </w:rPr>
        <w:t>cy:</w:t>
      </w:r>
    </w:p>
    <w:p w14:paraId="7988F3AC" w14:textId="34283104" w:rsidR="004D6490" w:rsidRPr="009E0049" w:rsidRDefault="004D6490" w:rsidP="009E0049">
      <w:pPr>
        <w:pStyle w:val="ListParagraph"/>
        <w:numPr>
          <w:ilvl w:val="0"/>
          <w:numId w:val="1"/>
        </w:numPr>
        <w:spacing w:after="0"/>
        <w:rPr>
          <w:rFonts w:cstheme="minorHAnsi"/>
        </w:rPr>
      </w:pPr>
      <w:r w:rsidRPr="00083624">
        <w:rPr>
          <w:rFonts w:cstheme="minorHAnsi"/>
        </w:rPr>
        <w:t>Call the Main Office,</w:t>
      </w:r>
    </w:p>
    <w:p w14:paraId="5AE3029C" w14:textId="29C5A044" w:rsidR="009E0049" w:rsidRPr="009E0049" w:rsidRDefault="004D6490" w:rsidP="009E0049">
      <w:pPr>
        <w:pStyle w:val="ListParagraph"/>
        <w:numPr>
          <w:ilvl w:val="0"/>
          <w:numId w:val="1"/>
        </w:numPr>
        <w:spacing w:after="0"/>
        <w:rPr>
          <w:rFonts w:cstheme="minorHAnsi"/>
        </w:rPr>
      </w:pPr>
      <w:r w:rsidRPr="00083624">
        <w:rPr>
          <w:rFonts w:cstheme="minorHAnsi"/>
        </w:rPr>
        <w:t xml:space="preserve">Email </w:t>
      </w:r>
      <w:hyperlink r:id="rId18" w:history="1">
        <w:r w:rsidR="00A41474" w:rsidRPr="00937686">
          <w:rPr>
            <w:rStyle w:val="Hyperlink"/>
            <w:rFonts w:cstheme="minorHAnsi"/>
          </w:rPr>
          <w:t>care@lmch.ca</w:t>
        </w:r>
      </w:hyperlink>
    </w:p>
    <w:p w14:paraId="53416C67" w14:textId="2367D6C2" w:rsidR="009E0049" w:rsidRPr="009E0049" w:rsidRDefault="002626E1" w:rsidP="009E0049">
      <w:pPr>
        <w:pStyle w:val="ListParagraph"/>
        <w:numPr>
          <w:ilvl w:val="0"/>
          <w:numId w:val="1"/>
        </w:numPr>
        <w:spacing w:after="0"/>
        <w:rPr>
          <w:rFonts w:cstheme="minorHAnsi"/>
        </w:rPr>
      </w:pPr>
      <w:r>
        <w:rPr>
          <w:rFonts w:cstheme="minorHAnsi"/>
        </w:rPr>
        <w:t>Visit lmch.ca to read the Visitor and Guest Policy</w:t>
      </w:r>
    </w:p>
    <w:p w14:paraId="49E1325D" w14:textId="77777777" w:rsidR="00A41474" w:rsidRPr="009E0049" w:rsidRDefault="00A41474" w:rsidP="008846BE">
      <w:pPr>
        <w:pStyle w:val="ListParagraph"/>
        <w:spacing w:after="0"/>
        <w:rPr>
          <w:rFonts w:cstheme="minorHAnsi"/>
        </w:rPr>
      </w:pPr>
    </w:p>
    <w:p w14:paraId="0BA66C1C" w14:textId="618C396C" w:rsidR="004D6490" w:rsidRPr="00A101CE" w:rsidRDefault="004D6490" w:rsidP="004D6490">
      <w:pPr>
        <w:pStyle w:val="Heading3"/>
      </w:pPr>
      <w:r w:rsidRPr="00A101CE">
        <w:t xml:space="preserve">8)     </w:t>
      </w:r>
      <w:r>
        <w:t xml:space="preserve"> </w:t>
      </w:r>
      <w:r w:rsidRPr="00A101CE">
        <w:t xml:space="preserve"> Absences from your unit while paying rent-geared-to-income:</w:t>
      </w:r>
    </w:p>
    <w:p w14:paraId="0A8E1A62" w14:textId="4D7A77CE" w:rsidR="004D6490" w:rsidRPr="00A101CE" w:rsidRDefault="004D6490" w:rsidP="004D6490">
      <w:pPr>
        <w:spacing w:after="0"/>
        <w:rPr>
          <w:rFonts w:cstheme="minorHAnsi"/>
        </w:rPr>
      </w:pPr>
      <w:r w:rsidRPr="00A101CE">
        <w:rPr>
          <w:rFonts w:cstheme="minorHAnsi"/>
        </w:rPr>
        <w:t>For a household paying geared-to</w:t>
      </w:r>
      <w:r w:rsidR="009622C7">
        <w:rPr>
          <w:rFonts w:cstheme="minorHAnsi"/>
        </w:rPr>
        <w:t>-</w:t>
      </w:r>
      <w:r w:rsidRPr="00A101CE">
        <w:rPr>
          <w:rFonts w:cstheme="minorHAnsi"/>
        </w:rPr>
        <w:t>income</w:t>
      </w:r>
      <w:r w:rsidR="007C20F2">
        <w:rPr>
          <w:rFonts w:cstheme="minorHAnsi"/>
        </w:rPr>
        <w:t xml:space="preserve"> rent</w:t>
      </w:r>
      <w:r w:rsidRPr="00A101CE">
        <w:rPr>
          <w:rFonts w:cstheme="minorHAnsi"/>
        </w:rPr>
        <w:t>, the City of London’s guideline for social housing sets</w:t>
      </w:r>
      <w:r w:rsidR="00704E8D">
        <w:rPr>
          <w:rFonts w:cstheme="minorHAnsi"/>
        </w:rPr>
        <w:t xml:space="preserve"> 60 consecutive days, and</w:t>
      </w:r>
      <w:r w:rsidRPr="00A101CE">
        <w:rPr>
          <w:rFonts w:cstheme="minorHAnsi"/>
        </w:rPr>
        <w:t xml:space="preserve"> 90 days</w:t>
      </w:r>
      <w:r w:rsidR="00704E8D">
        <w:rPr>
          <w:rFonts w:cstheme="minorHAnsi"/>
        </w:rPr>
        <w:t xml:space="preserve"> within a calendar year</w:t>
      </w:r>
      <w:r w:rsidRPr="00A101CE">
        <w:rPr>
          <w:rFonts w:cstheme="minorHAnsi"/>
        </w:rPr>
        <w:t xml:space="preserve"> as the maximum number of days that all members of the household can be “absent” or not living in their unit while continuing to receive a geared-to-income </w:t>
      </w:r>
      <w:r w:rsidR="00E324CA">
        <w:rPr>
          <w:rFonts w:cstheme="minorHAnsi"/>
        </w:rPr>
        <w:t xml:space="preserve">rent </w:t>
      </w:r>
      <w:r w:rsidRPr="00A101CE">
        <w:rPr>
          <w:rFonts w:cstheme="minorHAnsi"/>
        </w:rPr>
        <w:t>subsidy. However, there are some exceptions to this rule.</w:t>
      </w:r>
    </w:p>
    <w:p w14:paraId="0896DB86" w14:textId="77777777" w:rsidR="004D6490" w:rsidRPr="00A101CE" w:rsidRDefault="004D6490" w:rsidP="004D6490">
      <w:pPr>
        <w:spacing w:after="0"/>
        <w:rPr>
          <w:rFonts w:cstheme="minorHAnsi"/>
        </w:rPr>
      </w:pPr>
      <w:r w:rsidRPr="00A101CE">
        <w:rPr>
          <w:rFonts w:cstheme="minorHAnsi"/>
        </w:rPr>
        <w:lastRenderedPageBreak/>
        <w:t>•</w:t>
      </w:r>
      <w:r w:rsidRPr="00A101CE">
        <w:rPr>
          <w:rFonts w:cstheme="minorHAnsi"/>
        </w:rPr>
        <w:tab/>
        <w:t>This rule only applies if all members of your household are away at the same time.</w:t>
      </w:r>
    </w:p>
    <w:p w14:paraId="1E7066D1" w14:textId="77777777" w:rsidR="004D6490" w:rsidRPr="00A101CE" w:rsidRDefault="004D6490" w:rsidP="004D6490">
      <w:pPr>
        <w:spacing w:after="0"/>
        <w:ind w:left="720" w:hanging="720"/>
        <w:rPr>
          <w:rFonts w:cstheme="minorHAnsi"/>
        </w:rPr>
      </w:pPr>
      <w:r w:rsidRPr="00A101CE">
        <w:rPr>
          <w:rFonts w:cstheme="minorHAnsi"/>
        </w:rPr>
        <w:t>•</w:t>
      </w:r>
      <w:r w:rsidRPr="00A101CE">
        <w:rPr>
          <w:rFonts w:cstheme="minorHAnsi"/>
        </w:rPr>
        <w:tab/>
        <w:t xml:space="preserve">Short absences of up to seven days in a row or less are not counted toward the 90-day limit within a </w:t>
      </w:r>
      <w:r w:rsidRPr="00A101CE">
        <w:rPr>
          <w:rFonts w:cstheme="minorHAnsi"/>
          <w:u w:val="single"/>
        </w:rPr>
        <w:t>12-MONTH</w:t>
      </w:r>
      <w:r w:rsidRPr="00A101CE">
        <w:rPr>
          <w:rFonts w:cstheme="minorHAnsi"/>
        </w:rPr>
        <w:t xml:space="preserve"> period.</w:t>
      </w:r>
    </w:p>
    <w:p w14:paraId="5925302C" w14:textId="77777777" w:rsidR="004D6490" w:rsidRPr="00A101CE" w:rsidRDefault="004D6490" w:rsidP="004D6490">
      <w:pPr>
        <w:spacing w:after="0"/>
        <w:rPr>
          <w:rFonts w:cstheme="minorHAnsi"/>
        </w:rPr>
      </w:pPr>
    </w:p>
    <w:p w14:paraId="02B5F66F" w14:textId="72B2291E" w:rsidR="004D6490" w:rsidRPr="00A101CE" w:rsidRDefault="00B60823" w:rsidP="004D6490">
      <w:pPr>
        <w:spacing w:after="0"/>
        <w:rPr>
          <w:rFonts w:cstheme="minorHAnsi"/>
        </w:rPr>
      </w:pPr>
      <w:r w:rsidRPr="008846BE">
        <w:rPr>
          <w:rFonts w:cstheme="minorHAnsi"/>
          <w:b/>
          <w:bCs/>
        </w:rPr>
        <w:t xml:space="preserve">Note: </w:t>
      </w:r>
      <w:r w:rsidR="004D6490" w:rsidRPr="00A101CE">
        <w:rPr>
          <w:rFonts w:cstheme="minorHAnsi"/>
        </w:rPr>
        <w:t xml:space="preserve">Please tell us if you are in hospital, rehabilitation, awaiting trial or have documentation to support another valid reason for being away from your unit longer than </w:t>
      </w:r>
      <w:r w:rsidR="00754210">
        <w:rPr>
          <w:rFonts w:cstheme="minorHAnsi"/>
        </w:rPr>
        <w:t>60 days consecutively or 90</w:t>
      </w:r>
      <w:r w:rsidR="004D6490" w:rsidRPr="00A101CE">
        <w:rPr>
          <w:rFonts w:cstheme="minorHAnsi"/>
        </w:rPr>
        <w:t xml:space="preserve"> da</w:t>
      </w:r>
      <w:r w:rsidR="009B6716">
        <w:rPr>
          <w:rFonts w:cstheme="minorHAnsi"/>
        </w:rPr>
        <w:t>ys within a calendar year</w:t>
      </w:r>
      <w:r w:rsidR="004D6490" w:rsidRPr="00A101CE">
        <w:rPr>
          <w:rFonts w:cstheme="minorHAnsi"/>
        </w:rPr>
        <w:t>. To learn more, c</w:t>
      </w:r>
      <w:r w:rsidR="0044328B">
        <w:rPr>
          <w:rFonts w:cstheme="minorHAnsi"/>
        </w:rPr>
        <w:t xml:space="preserve">ontact or visit the Main Office. </w:t>
      </w:r>
    </w:p>
    <w:p w14:paraId="19BBA9C3" w14:textId="77777777" w:rsidR="004D6490" w:rsidRPr="00A101CE" w:rsidRDefault="004D6490" w:rsidP="004D6490">
      <w:pPr>
        <w:spacing w:after="0"/>
        <w:rPr>
          <w:rFonts w:cstheme="minorHAnsi"/>
        </w:rPr>
      </w:pPr>
    </w:p>
    <w:p w14:paraId="4F6C627A" w14:textId="77777777" w:rsidR="004D6490" w:rsidRPr="00A101CE" w:rsidRDefault="004D6490" w:rsidP="004D6490">
      <w:pPr>
        <w:spacing w:after="0"/>
        <w:rPr>
          <w:rFonts w:cstheme="minorHAnsi"/>
        </w:rPr>
      </w:pPr>
      <w:r w:rsidRPr="00A101CE">
        <w:rPr>
          <w:rFonts w:cstheme="minorHAnsi"/>
        </w:rPr>
        <w:t xml:space="preserve">9)        </w:t>
      </w:r>
      <w:r w:rsidRPr="00A101CE">
        <w:rPr>
          <w:rFonts w:cstheme="minorHAnsi"/>
          <w:u w:val="single"/>
        </w:rPr>
        <w:t>Disclosure of Personal Information:</w:t>
      </w:r>
    </w:p>
    <w:p w14:paraId="0C0ABB7D" w14:textId="77777777" w:rsidR="004D6490" w:rsidRPr="00A101CE" w:rsidRDefault="004D6490" w:rsidP="004D6490">
      <w:pPr>
        <w:spacing w:after="0"/>
        <w:rPr>
          <w:rFonts w:cstheme="minorHAnsi"/>
        </w:rPr>
      </w:pPr>
      <w:r w:rsidRPr="00A101CE">
        <w:rPr>
          <w:rFonts w:cstheme="minorHAnsi"/>
        </w:rPr>
        <w:t>There are laws that protect your right to privacy. Landlords must follow strict rules when they collect, use, and share your personal information.</w:t>
      </w:r>
    </w:p>
    <w:p w14:paraId="12C763BC" w14:textId="77777777" w:rsidR="004D6490" w:rsidRPr="00A101CE" w:rsidRDefault="004D6490" w:rsidP="004D6490">
      <w:pPr>
        <w:spacing w:after="0"/>
        <w:rPr>
          <w:rFonts w:cstheme="minorHAnsi"/>
        </w:rPr>
      </w:pPr>
    </w:p>
    <w:p w14:paraId="0649D50E" w14:textId="4CFD3A1D" w:rsidR="004D6490" w:rsidRPr="00A101CE" w:rsidRDefault="004D6490" w:rsidP="004D6490">
      <w:pPr>
        <w:spacing w:after="0"/>
        <w:rPr>
          <w:rFonts w:cstheme="minorHAnsi"/>
        </w:rPr>
      </w:pPr>
      <w:r w:rsidRPr="00A101CE">
        <w:rPr>
          <w:rFonts w:cstheme="minorHAnsi"/>
        </w:rPr>
        <w:t>If you pay geared-to-income</w:t>
      </w:r>
      <w:r w:rsidR="00DC75F9">
        <w:rPr>
          <w:rFonts w:cstheme="minorHAnsi"/>
        </w:rPr>
        <w:t xml:space="preserve"> rent</w:t>
      </w:r>
      <w:r w:rsidRPr="00A101CE">
        <w:rPr>
          <w:rFonts w:cstheme="minorHAnsi"/>
        </w:rPr>
        <w:t>:</w:t>
      </w:r>
    </w:p>
    <w:p w14:paraId="597F1E93" w14:textId="3DCCA9A8" w:rsidR="004D6490" w:rsidRPr="00A101CE" w:rsidRDefault="004D6490" w:rsidP="004D6490">
      <w:pPr>
        <w:spacing w:after="0"/>
        <w:rPr>
          <w:rFonts w:cstheme="minorHAnsi"/>
        </w:rPr>
      </w:pPr>
      <w:r w:rsidRPr="00A101CE">
        <w:rPr>
          <w:rFonts w:cstheme="minorHAnsi"/>
        </w:rPr>
        <w:t xml:space="preserve">London </w:t>
      </w:r>
      <w:r w:rsidR="00E41187">
        <w:rPr>
          <w:rFonts w:cstheme="minorHAnsi"/>
        </w:rPr>
        <w:t xml:space="preserve">and </w:t>
      </w:r>
      <w:r w:rsidRPr="00A101CE">
        <w:rPr>
          <w:rFonts w:cstheme="minorHAnsi"/>
        </w:rPr>
        <w:t>Middlesex Community Housing is required to collect personal information about your</w:t>
      </w:r>
    </w:p>
    <w:p w14:paraId="7CC4D8D9" w14:textId="721198A6" w:rsidR="004D6490" w:rsidRPr="00A101CE" w:rsidRDefault="004D6490" w:rsidP="004D6490">
      <w:pPr>
        <w:spacing w:after="0"/>
        <w:rPr>
          <w:rFonts w:cstheme="minorHAnsi"/>
        </w:rPr>
      </w:pPr>
      <w:r w:rsidRPr="00A101CE">
        <w:rPr>
          <w:rFonts w:cstheme="minorHAnsi"/>
        </w:rPr>
        <w:t xml:space="preserve">household members to determine if you are eligible for geared-to-income </w:t>
      </w:r>
      <w:r w:rsidR="00E41187">
        <w:rPr>
          <w:rFonts w:cstheme="minorHAnsi"/>
        </w:rPr>
        <w:t xml:space="preserve">rent </w:t>
      </w:r>
      <w:r w:rsidRPr="00A101CE">
        <w:rPr>
          <w:rFonts w:cstheme="minorHAnsi"/>
        </w:rPr>
        <w:t xml:space="preserve">subsidy and to calculate your rent. London </w:t>
      </w:r>
      <w:r w:rsidR="00E41187">
        <w:rPr>
          <w:rFonts w:cstheme="minorHAnsi"/>
        </w:rPr>
        <w:t xml:space="preserve">and </w:t>
      </w:r>
      <w:r w:rsidRPr="00A101CE">
        <w:rPr>
          <w:rFonts w:cstheme="minorHAnsi"/>
        </w:rPr>
        <w:t xml:space="preserve">Middlesex Community Housing also has the </w:t>
      </w:r>
      <w:r w:rsidR="000F69EF">
        <w:rPr>
          <w:rFonts w:cstheme="minorHAnsi"/>
        </w:rPr>
        <w:t>right</w:t>
      </w:r>
      <w:r w:rsidRPr="00A101CE">
        <w:rPr>
          <w:rFonts w:cstheme="minorHAnsi"/>
        </w:rPr>
        <w:t xml:space="preserve"> to collect and keep information about your tenancy and housing subsidy under the Housing Services Act, 2011.</w:t>
      </w:r>
    </w:p>
    <w:p w14:paraId="5C154033" w14:textId="0529BB2F" w:rsidR="004D6490" w:rsidRPr="00A101CE" w:rsidRDefault="004D6490" w:rsidP="004D6490">
      <w:pPr>
        <w:spacing w:after="0"/>
        <w:rPr>
          <w:rFonts w:cstheme="minorHAnsi"/>
        </w:rPr>
      </w:pPr>
      <w:r w:rsidRPr="00A101CE">
        <w:rPr>
          <w:rFonts w:cstheme="minorHAnsi"/>
        </w:rPr>
        <w:t>If you want someone to speak on your behalf about your lease, you must fill out a Consent to Disclose information form to give us permission to share information about your tenancy.</w:t>
      </w:r>
      <w:r w:rsidR="009B6716">
        <w:rPr>
          <w:rFonts w:cstheme="minorHAnsi"/>
        </w:rPr>
        <w:t xml:space="preserve"> </w:t>
      </w:r>
      <w:r w:rsidR="00F908CB">
        <w:rPr>
          <w:rFonts w:cstheme="minorHAnsi"/>
        </w:rPr>
        <w:t xml:space="preserve">To learn </w:t>
      </w:r>
      <w:r w:rsidR="00FE6CA4">
        <w:rPr>
          <w:rFonts w:cstheme="minorHAnsi"/>
        </w:rPr>
        <w:t>more,</w:t>
      </w:r>
      <w:r w:rsidR="00F908CB">
        <w:rPr>
          <w:rFonts w:cstheme="minorHAnsi"/>
        </w:rPr>
        <w:t xml:space="preserve"> contact</w:t>
      </w:r>
      <w:r w:rsidR="005402BE">
        <w:rPr>
          <w:rFonts w:cstheme="minorHAnsi"/>
        </w:rPr>
        <w:t xml:space="preserve"> the Main Office.</w:t>
      </w:r>
    </w:p>
    <w:p w14:paraId="40126CA3" w14:textId="75304066" w:rsidR="00B0202A" w:rsidRDefault="00592870" w:rsidP="007401EE">
      <w:pPr>
        <w:pStyle w:val="Heading1"/>
      </w:pPr>
      <w:r>
        <w:t xml:space="preserve">Section 6: Rights and Responsibilities </w:t>
      </w:r>
    </w:p>
    <w:p w14:paraId="5A581F7C" w14:textId="30AA8563" w:rsidR="00A27D9B" w:rsidRPr="00592870" w:rsidRDefault="00A27D9B" w:rsidP="007401EE">
      <w:pPr>
        <w:pStyle w:val="Heading3"/>
        <w:rPr>
          <w:noProof/>
        </w:rPr>
      </w:pPr>
      <w:r w:rsidRPr="00344CFD">
        <w:rPr>
          <w:noProof/>
        </w:rPr>
        <w:t>Human Rights</w:t>
      </w:r>
    </w:p>
    <w:p w14:paraId="01BCB82F" w14:textId="77777777" w:rsidR="00A27D9B" w:rsidRDefault="00A27D9B" w:rsidP="00A27D9B">
      <w:pPr>
        <w:spacing w:before="2" w:after="0"/>
        <w:rPr>
          <w:rFonts w:cstheme="minorHAnsi"/>
        </w:rPr>
      </w:pPr>
      <w:r w:rsidRPr="0034281C">
        <w:rPr>
          <w:rFonts w:cstheme="minorHAnsi"/>
        </w:rPr>
        <w:t>London is made up of many peoples and cultures. L</w:t>
      </w:r>
      <w:r>
        <w:rPr>
          <w:rFonts w:cstheme="minorHAnsi"/>
        </w:rPr>
        <w:t>MCH</w:t>
      </w:r>
      <w:r w:rsidRPr="0034281C">
        <w:rPr>
          <w:rFonts w:cstheme="minorHAnsi"/>
        </w:rPr>
        <w:t xml:space="preserve"> embraces this diversity and is committed to providing an inclusive housing and working environment where everyone is valued equally and treated fairly. Residents, visitors, guests, and staff have the right to live and work in a safe environment of mutual respect, free from discrimination and harassment in all forms.</w:t>
      </w:r>
    </w:p>
    <w:p w14:paraId="3FF29846" w14:textId="77777777" w:rsidR="00A27D9B" w:rsidRPr="0034281C" w:rsidRDefault="00A27D9B" w:rsidP="00A27D9B">
      <w:pPr>
        <w:spacing w:before="2" w:after="0"/>
        <w:rPr>
          <w:rFonts w:cstheme="minorHAnsi"/>
        </w:rPr>
      </w:pPr>
    </w:p>
    <w:p w14:paraId="57B9800E" w14:textId="1EBF537B" w:rsidR="00A27D9B" w:rsidRDefault="00A27D9B" w:rsidP="00C64191">
      <w:pPr>
        <w:spacing w:before="2" w:after="0"/>
        <w:rPr>
          <w:rFonts w:cstheme="minorHAnsi"/>
        </w:rPr>
      </w:pPr>
      <w:r w:rsidRPr="0034281C">
        <w:rPr>
          <w:rFonts w:cstheme="minorHAnsi"/>
        </w:rPr>
        <w:t>L</w:t>
      </w:r>
      <w:r>
        <w:rPr>
          <w:rFonts w:cstheme="minorHAnsi"/>
        </w:rPr>
        <w:t>MCH</w:t>
      </w:r>
      <w:r w:rsidRPr="0034281C">
        <w:rPr>
          <w:rFonts w:cstheme="minorHAnsi"/>
        </w:rPr>
        <w:t xml:space="preserve"> has a Human Rights, Harassment and Fair access Policy that reflects the requirements of the Ontario Human Rights Code. Anyone who believes that they have been harassed and/or discriminated against under this policy may file a complaint</w:t>
      </w:r>
      <w:r w:rsidR="00C64191">
        <w:rPr>
          <w:rFonts w:cstheme="minorHAnsi"/>
        </w:rPr>
        <w:t>.</w:t>
      </w:r>
      <w:r w:rsidR="00C46FCA">
        <w:rPr>
          <w:rFonts w:cstheme="minorHAnsi"/>
        </w:rPr>
        <w:t xml:space="preserve"> </w:t>
      </w:r>
      <w:r w:rsidR="00C46FCA" w:rsidRPr="008846BE">
        <w:rPr>
          <w:rFonts w:cstheme="minorHAnsi"/>
          <w:highlight w:val="yellow"/>
        </w:rPr>
        <w:t>(</w:t>
      </w:r>
      <w:r w:rsidR="00FE73EB">
        <w:rPr>
          <w:rFonts w:cstheme="minorHAnsi"/>
          <w:highlight w:val="yellow"/>
        </w:rPr>
        <w:t>See</w:t>
      </w:r>
      <w:r w:rsidR="00C46FCA" w:rsidRPr="008846BE">
        <w:rPr>
          <w:rFonts w:cstheme="minorHAnsi"/>
          <w:highlight w:val="yellow"/>
        </w:rPr>
        <w:t xml:space="preserve"> page </w:t>
      </w:r>
      <w:r w:rsidR="00FE73EB">
        <w:rPr>
          <w:rFonts w:cstheme="minorHAnsi"/>
          <w:highlight w:val="yellow"/>
        </w:rPr>
        <w:t>XX</w:t>
      </w:r>
      <w:r w:rsidR="00C46FCA" w:rsidRPr="008846BE">
        <w:rPr>
          <w:rFonts w:cstheme="minorHAnsi"/>
          <w:highlight w:val="yellow"/>
        </w:rPr>
        <w:t>)</w:t>
      </w:r>
    </w:p>
    <w:p w14:paraId="7949902F" w14:textId="77777777" w:rsidR="00C64191" w:rsidRPr="00C64191" w:rsidRDefault="00C64191" w:rsidP="00C64191">
      <w:pPr>
        <w:spacing w:before="2" w:after="0"/>
        <w:rPr>
          <w:rFonts w:cstheme="minorHAnsi"/>
        </w:rPr>
      </w:pPr>
    </w:p>
    <w:p w14:paraId="7DEAF042" w14:textId="238BAC2E" w:rsidR="00F30450" w:rsidRPr="00F30450" w:rsidRDefault="00F30450" w:rsidP="00592870">
      <w:pPr>
        <w:pStyle w:val="Heading3"/>
        <w:rPr>
          <w:noProof/>
        </w:rPr>
      </w:pPr>
      <w:r w:rsidRPr="00F30450">
        <w:rPr>
          <w:noProof/>
        </w:rPr>
        <w:t>Tenant Rights</w:t>
      </w:r>
      <w:r>
        <w:rPr>
          <w:noProof/>
        </w:rPr>
        <w:t>:</w:t>
      </w:r>
    </w:p>
    <w:p w14:paraId="26CC28AB" w14:textId="249EDF58" w:rsidR="0034281C" w:rsidRPr="0034281C" w:rsidRDefault="0034281C" w:rsidP="0034281C">
      <w:pPr>
        <w:spacing w:after="0"/>
        <w:rPr>
          <w:rFonts w:cstheme="minorHAnsi"/>
          <w:noProof/>
        </w:rPr>
      </w:pPr>
      <w:r w:rsidRPr="0034281C">
        <w:rPr>
          <w:rFonts w:cstheme="minorHAnsi"/>
          <w:noProof/>
        </w:rPr>
        <w:t>As a tenant, you have the right to:</w:t>
      </w:r>
    </w:p>
    <w:p w14:paraId="0140EA36" w14:textId="77777777" w:rsidR="0034281C" w:rsidRPr="0034281C" w:rsidRDefault="0034281C" w:rsidP="0034281C">
      <w:pPr>
        <w:spacing w:after="0"/>
        <w:rPr>
          <w:rFonts w:cstheme="minorHAnsi"/>
          <w:noProof/>
        </w:rPr>
      </w:pPr>
    </w:p>
    <w:p w14:paraId="3265D509" w14:textId="47C1E849" w:rsidR="0034281C" w:rsidRPr="00592870" w:rsidRDefault="0034281C" w:rsidP="0034281C">
      <w:pPr>
        <w:spacing w:after="0"/>
        <w:rPr>
          <w:rFonts w:cstheme="minorHAnsi"/>
          <w:b/>
          <w:bCs/>
          <w:noProof/>
        </w:rPr>
      </w:pPr>
      <w:r w:rsidRPr="00592870">
        <w:rPr>
          <w:rFonts w:cstheme="minorHAnsi"/>
          <w:b/>
          <w:bCs/>
          <w:noProof/>
        </w:rPr>
        <w:t>Security of Tenancy</w:t>
      </w:r>
    </w:p>
    <w:p w14:paraId="07AA95B0" w14:textId="77777777" w:rsidR="0034281C" w:rsidRPr="0034281C" w:rsidRDefault="0034281C" w:rsidP="0034281C">
      <w:pPr>
        <w:spacing w:after="0"/>
        <w:rPr>
          <w:rFonts w:cstheme="minorHAnsi"/>
          <w:noProof/>
        </w:rPr>
      </w:pPr>
      <w:r w:rsidRPr="0034281C">
        <w:rPr>
          <w:rFonts w:cstheme="minorHAnsi"/>
          <w:noProof/>
        </w:rPr>
        <w:t>You may live in your unit until:</w:t>
      </w:r>
    </w:p>
    <w:p w14:paraId="363D30A1" w14:textId="71D283B5"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You give proper written notice to the landlord (</w:t>
      </w:r>
      <w:r w:rsidR="00560054">
        <w:rPr>
          <w:rFonts w:cstheme="minorHAnsi"/>
          <w:noProof/>
        </w:rPr>
        <w:t>LMCH</w:t>
      </w:r>
      <w:r w:rsidRPr="0034281C">
        <w:rPr>
          <w:rFonts w:cstheme="minorHAnsi"/>
          <w:noProof/>
        </w:rPr>
        <w:t>) or</w:t>
      </w:r>
    </w:p>
    <w:p w14:paraId="647F6EB5" w14:textId="77777777"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 xml:space="preserve">The landlord ends your tenancy for breaking rules of the </w:t>
      </w:r>
      <w:r w:rsidRPr="008846BE">
        <w:rPr>
          <w:rFonts w:cstheme="minorHAnsi"/>
          <w:i/>
          <w:iCs/>
          <w:noProof/>
        </w:rPr>
        <w:t>Residential Tenancies Act</w:t>
      </w:r>
      <w:r w:rsidRPr="0034281C">
        <w:rPr>
          <w:rFonts w:cstheme="minorHAnsi"/>
          <w:noProof/>
        </w:rPr>
        <w:t>.</w:t>
      </w:r>
    </w:p>
    <w:p w14:paraId="07C71297" w14:textId="77777777" w:rsidR="0034281C" w:rsidRPr="0034281C" w:rsidRDefault="0034281C" w:rsidP="0034281C">
      <w:pPr>
        <w:spacing w:after="0"/>
        <w:rPr>
          <w:rFonts w:cstheme="minorHAnsi"/>
          <w:noProof/>
        </w:rPr>
      </w:pPr>
    </w:p>
    <w:p w14:paraId="7B20CF7E" w14:textId="7D31170B" w:rsidR="0034281C" w:rsidRPr="00592870" w:rsidRDefault="0034281C" w:rsidP="0034281C">
      <w:pPr>
        <w:spacing w:after="0"/>
        <w:rPr>
          <w:rFonts w:cstheme="minorHAnsi"/>
          <w:b/>
          <w:bCs/>
          <w:noProof/>
        </w:rPr>
      </w:pPr>
      <w:r w:rsidRPr="00592870">
        <w:rPr>
          <w:rFonts w:cstheme="minorHAnsi"/>
          <w:b/>
          <w:bCs/>
          <w:noProof/>
        </w:rPr>
        <w:t>Notice Before Entry</w:t>
      </w:r>
    </w:p>
    <w:p w14:paraId="34C50E29" w14:textId="292DEA06" w:rsidR="0034281C" w:rsidRPr="0034281C" w:rsidRDefault="0034281C" w:rsidP="0034281C">
      <w:pPr>
        <w:spacing w:after="0"/>
        <w:ind w:left="720" w:hanging="720"/>
        <w:rPr>
          <w:rFonts w:cstheme="minorHAnsi"/>
          <w:noProof/>
        </w:rPr>
      </w:pPr>
      <w:r w:rsidRPr="0034281C">
        <w:rPr>
          <w:rFonts w:cstheme="minorHAnsi"/>
          <w:noProof/>
        </w:rPr>
        <w:lastRenderedPageBreak/>
        <w:t>•</w:t>
      </w:r>
      <w:r w:rsidRPr="0034281C">
        <w:rPr>
          <w:rFonts w:cstheme="minorHAnsi"/>
          <w:noProof/>
        </w:rPr>
        <w:tab/>
        <w:t>A landlord (</w:t>
      </w:r>
      <w:r w:rsidR="00560054">
        <w:rPr>
          <w:rFonts w:cstheme="minorHAnsi"/>
          <w:noProof/>
        </w:rPr>
        <w:t>LMCH</w:t>
      </w:r>
      <w:r w:rsidRPr="0034281C">
        <w:rPr>
          <w:rFonts w:cstheme="minorHAnsi"/>
          <w:noProof/>
        </w:rPr>
        <w:t>) must provide 24 hours written notice before entering your unit, unless there is an emergency.</w:t>
      </w:r>
    </w:p>
    <w:p w14:paraId="06BCF844" w14:textId="547E5180"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A L</w:t>
      </w:r>
      <w:r w:rsidR="000825B3">
        <w:rPr>
          <w:rFonts w:cstheme="minorHAnsi"/>
          <w:noProof/>
        </w:rPr>
        <w:t>MCH</w:t>
      </w:r>
      <w:r w:rsidRPr="0034281C">
        <w:rPr>
          <w:rFonts w:cstheme="minorHAnsi"/>
          <w:noProof/>
        </w:rPr>
        <w:t xml:space="preserve"> </w:t>
      </w:r>
      <w:r w:rsidR="000825B3">
        <w:rPr>
          <w:rFonts w:cstheme="minorHAnsi"/>
          <w:noProof/>
        </w:rPr>
        <w:t>employee</w:t>
      </w:r>
      <w:r w:rsidRPr="0034281C">
        <w:rPr>
          <w:rFonts w:cstheme="minorHAnsi"/>
          <w:noProof/>
        </w:rPr>
        <w:t xml:space="preserve"> or contractor who enters your unit must have a reason for entering that complies with the Residential Tenancies Act or your lease.</w:t>
      </w:r>
    </w:p>
    <w:p w14:paraId="1A8CF31D" w14:textId="77777777" w:rsidR="0034281C" w:rsidRPr="0034281C" w:rsidRDefault="0034281C" w:rsidP="0034281C">
      <w:pPr>
        <w:spacing w:after="0"/>
        <w:rPr>
          <w:rFonts w:cstheme="minorHAnsi"/>
          <w:noProof/>
        </w:rPr>
      </w:pPr>
    </w:p>
    <w:p w14:paraId="2C577208" w14:textId="7FA8E81B" w:rsidR="0034281C" w:rsidRPr="0034281C" w:rsidRDefault="006510E4" w:rsidP="00592870">
      <w:pPr>
        <w:pStyle w:val="Heading3"/>
        <w:rPr>
          <w:rFonts w:cstheme="minorHAnsi"/>
          <w:noProof/>
          <w:u w:val="single"/>
        </w:rPr>
      </w:pPr>
      <w:r w:rsidRPr="00592870">
        <w:rPr>
          <w:rStyle w:val="Heading3Char"/>
        </w:rPr>
        <w:t>Tenant Responsibilities:</w:t>
      </w:r>
    </w:p>
    <w:p w14:paraId="31BE7639" w14:textId="5EFF08D7" w:rsidR="0034281C" w:rsidRPr="0034281C" w:rsidRDefault="006510E4" w:rsidP="0034281C">
      <w:pPr>
        <w:spacing w:after="0"/>
        <w:rPr>
          <w:rFonts w:cstheme="minorHAnsi"/>
          <w:noProof/>
        </w:rPr>
      </w:pPr>
      <w:r w:rsidRPr="00592870">
        <w:rPr>
          <w:rFonts w:cstheme="minorHAnsi"/>
          <w:noProof/>
        </w:rPr>
        <w:t>As a tenant, you and anyone living with you must comply with the responsibilities of your lease.</w:t>
      </w:r>
      <w:r w:rsidR="00730412">
        <w:rPr>
          <w:rFonts w:cstheme="minorHAnsi"/>
          <w:noProof/>
        </w:rPr>
        <w:t xml:space="preserve"> </w:t>
      </w:r>
      <w:r w:rsidR="0034281C" w:rsidRPr="0034281C">
        <w:rPr>
          <w:rFonts w:cstheme="minorHAnsi"/>
          <w:noProof/>
        </w:rPr>
        <w:t>This includes, but is not limited to:</w:t>
      </w:r>
    </w:p>
    <w:p w14:paraId="72CA2FF6" w14:textId="77777777" w:rsidR="0034281C" w:rsidRPr="0034281C" w:rsidRDefault="0034281C" w:rsidP="0034281C">
      <w:pPr>
        <w:spacing w:after="0"/>
        <w:rPr>
          <w:rFonts w:cstheme="minorHAnsi"/>
          <w:noProof/>
        </w:rPr>
      </w:pPr>
      <w:r w:rsidRPr="0034281C">
        <w:rPr>
          <w:rFonts w:cstheme="minorHAnsi"/>
          <w:noProof/>
        </w:rPr>
        <w:t>•</w:t>
      </w:r>
      <w:r w:rsidRPr="0034281C">
        <w:rPr>
          <w:rFonts w:cstheme="minorHAnsi"/>
          <w:noProof/>
        </w:rPr>
        <w:tab/>
        <w:t>Pay your rent on time, every month.</w:t>
      </w:r>
    </w:p>
    <w:p w14:paraId="519EE69A" w14:textId="77777777" w:rsidR="0034281C" w:rsidRPr="0034281C" w:rsidRDefault="0034281C" w:rsidP="0034281C">
      <w:pPr>
        <w:spacing w:after="0"/>
        <w:rPr>
          <w:rFonts w:cstheme="minorHAnsi"/>
          <w:noProof/>
        </w:rPr>
      </w:pPr>
      <w:r w:rsidRPr="0034281C">
        <w:rPr>
          <w:rFonts w:cstheme="minorHAnsi"/>
          <w:noProof/>
        </w:rPr>
        <w:t>•</w:t>
      </w:r>
      <w:r w:rsidRPr="0034281C">
        <w:rPr>
          <w:rFonts w:cstheme="minorHAnsi"/>
          <w:noProof/>
        </w:rPr>
        <w:tab/>
        <w:t>Keep your unit clean and in good condition.</w:t>
      </w:r>
    </w:p>
    <w:p w14:paraId="5801940F" w14:textId="77777777"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Repair or pay to repair damages that you or your visitors or your guests cause. (This does not include repairs for regular wear and tear.)</w:t>
      </w:r>
    </w:p>
    <w:p w14:paraId="4F99F5CA" w14:textId="77777777"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Be responsible for your actions and the actions of the other members of your household, your visitors, your guests, their pets and your pets.</w:t>
      </w:r>
    </w:p>
    <w:p w14:paraId="60772743" w14:textId="77777777"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Respect your neighbours by not making too much noise, controlling and cleaning up after your pets, and helping to keep common areas clean by using the garbage bins provided.</w:t>
      </w:r>
    </w:p>
    <w:p w14:paraId="562A3039" w14:textId="77777777"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Respect all property in our communities, including rental units, personal property, common spaces and offices.</w:t>
      </w:r>
    </w:p>
    <w:p w14:paraId="2B88D05A" w14:textId="4328A757" w:rsidR="0034281C" w:rsidRPr="0034281C" w:rsidRDefault="0034281C" w:rsidP="0034281C">
      <w:pPr>
        <w:spacing w:after="0"/>
        <w:rPr>
          <w:rFonts w:cstheme="minorHAnsi"/>
          <w:noProof/>
        </w:rPr>
      </w:pPr>
      <w:r w:rsidRPr="0034281C">
        <w:rPr>
          <w:rFonts w:cstheme="minorHAnsi"/>
          <w:noProof/>
        </w:rPr>
        <w:t>•</w:t>
      </w:r>
      <w:r w:rsidRPr="0034281C">
        <w:rPr>
          <w:rFonts w:cstheme="minorHAnsi"/>
          <w:noProof/>
        </w:rPr>
        <w:tab/>
        <w:t xml:space="preserve">Follow </w:t>
      </w:r>
      <w:r w:rsidR="00560054">
        <w:rPr>
          <w:rFonts w:cstheme="minorHAnsi"/>
          <w:noProof/>
        </w:rPr>
        <w:t>LMCH</w:t>
      </w:r>
      <w:r w:rsidRPr="0034281C">
        <w:rPr>
          <w:rFonts w:cstheme="minorHAnsi"/>
          <w:noProof/>
        </w:rPr>
        <w:t xml:space="preserve"> policies and all applicable laws.</w:t>
      </w:r>
    </w:p>
    <w:p w14:paraId="3AADD7C6" w14:textId="16461D91"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 xml:space="preserve">Get household insurance for your belongings. This is usually called contents or renters’ insurance </w:t>
      </w:r>
      <w:r w:rsidRPr="008846BE">
        <w:rPr>
          <w:rFonts w:cstheme="minorHAnsi"/>
          <w:noProof/>
          <w:highlight w:val="yellow"/>
        </w:rPr>
        <w:t>(</w:t>
      </w:r>
      <w:r w:rsidR="00FE73EB" w:rsidRPr="008846BE">
        <w:rPr>
          <w:rFonts w:cstheme="minorHAnsi"/>
          <w:noProof/>
          <w:highlight w:val="yellow"/>
        </w:rPr>
        <w:t>S</w:t>
      </w:r>
      <w:r w:rsidRPr="008846BE">
        <w:rPr>
          <w:rFonts w:cstheme="minorHAnsi"/>
          <w:noProof/>
          <w:highlight w:val="yellow"/>
        </w:rPr>
        <w:t xml:space="preserve">ee page </w:t>
      </w:r>
      <w:r w:rsidRPr="00FE73EB">
        <w:rPr>
          <w:rFonts w:cstheme="minorHAnsi"/>
          <w:noProof/>
          <w:highlight w:val="yellow"/>
        </w:rPr>
        <w:t>XX</w:t>
      </w:r>
      <w:r w:rsidRPr="008846BE">
        <w:rPr>
          <w:rFonts w:cstheme="minorHAnsi"/>
          <w:noProof/>
          <w:highlight w:val="yellow"/>
        </w:rPr>
        <w:t>).</w:t>
      </w:r>
    </w:p>
    <w:p w14:paraId="1C9936FB" w14:textId="4236AE98" w:rsidR="0034281C" w:rsidRPr="0034281C" w:rsidRDefault="0034281C" w:rsidP="00E657D7">
      <w:pPr>
        <w:spacing w:after="0"/>
        <w:ind w:left="720" w:hanging="720"/>
        <w:rPr>
          <w:rFonts w:cstheme="minorHAnsi"/>
          <w:noProof/>
        </w:rPr>
      </w:pPr>
      <w:r w:rsidRPr="0034281C">
        <w:rPr>
          <w:rFonts w:cstheme="minorHAnsi"/>
          <w:noProof/>
        </w:rPr>
        <w:t>•</w:t>
      </w:r>
      <w:r w:rsidRPr="0034281C">
        <w:rPr>
          <w:rFonts w:cstheme="minorHAnsi"/>
          <w:noProof/>
        </w:rPr>
        <w:tab/>
        <w:t>Ask L</w:t>
      </w:r>
      <w:r w:rsidR="00EA2385">
        <w:rPr>
          <w:rFonts w:cstheme="minorHAnsi"/>
          <w:noProof/>
        </w:rPr>
        <w:t>MCH</w:t>
      </w:r>
      <w:r w:rsidRPr="0034281C">
        <w:rPr>
          <w:rFonts w:cstheme="minorHAnsi"/>
          <w:noProof/>
        </w:rPr>
        <w:t xml:space="preserve"> staff for help if you need your lock changed. Do not change locks yourself.</w:t>
      </w:r>
    </w:p>
    <w:p w14:paraId="3CDF0C55" w14:textId="1AE9058A" w:rsidR="0034281C" w:rsidRPr="0034281C" w:rsidRDefault="0034281C" w:rsidP="0034281C">
      <w:pPr>
        <w:spacing w:after="0"/>
        <w:ind w:left="720" w:hanging="720"/>
        <w:rPr>
          <w:rFonts w:cstheme="minorHAnsi"/>
          <w:noProof/>
        </w:rPr>
      </w:pPr>
      <w:r w:rsidRPr="0034281C">
        <w:rPr>
          <w:rFonts w:cstheme="minorHAnsi"/>
          <w:noProof/>
        </w:rPr>
        <w:t>•</w:t>
      </w:r>
      <w:r w:rsidRPr="0034281C">
        <w:rPr>
          <w:rFonts w:cstheme="minorHAnsi"/>
          <w:noProof/>
        </w:rPr>
        <w:tab/>
        <w:t>Report changes to your income</w:t>
      </w:r>
      <w:r w:rsidR="00E657D7">
        <w:rPr>
          <w:rFonts w:cstheme="minorHAnsi"/>
          <w:noProof/>
        </w:rPr>
        <w:t xml:space="preserve"> or household</w:t>
      </w:r>
      <w:r w:rsidRPr="0034281C">
        <w:rPr>
          <w:rFonts w:cstheme="minorHAnsi"/>
          <w:noProof/>
        </w:rPr>
        <w:t xml:space="preserve"> within 30 days of the change to </w:t>
      </w:r>
      <w:r w:rsidR="00D4169B">
        <w:rPr>
          <w:rFonts w:cstheme="minorHAnsi"/>
          <w:noProof/>
        </w:rPr>
        <w:t>LMCH by calling the Main Office</w:t>
      </w:r>
      <w:r w:rsidRPr="00FE6CA4">
        <w:rPr>
          <w:rFonts w:cstheme="minorHAnsi"/>
          <w:noProof/>
        </w:rPr>
        <w:t>.</w:t>
      </w:r>
      <w:r w:rsidR="002278BA" w:rsidRPr="00FE6CA4">
        <w:rPr>
          <w:rFonts w:cstheme="minorHAnsi"/>
          <w:noProof/>
        </w:rPr>
        <w:t xml:space="preserve"> (see Section </w:t>
      </w:r>
      <w:r w:rsidR="00311CCC" w:rsidRPr="00FE6CA4">
        <w:rPr>
          <w:rFonts w:cstheme="minorHAnsi"/>
          <w:noProof/>
        </w:rPr>
        <w:t>5</w:t>
      </w:r>
      <w:r w:rsidR="002278BA" w:rsidRPr="00FE6CA4">
        <w:rPr>
          <w:rFonts w:cstheme="minorHAnsi"/>
          <w:noProof/>
        </w:rPr>
        <w:t>: Your Tenancy)</w:t>
      </w:r>
    </w:p>
    <w:p w14:paraId="53E8E7DA" w14:textId="77777777" w:rsidR="0034281C" w:rsidRPr="0034281C" w:rsidRDefault="0034281C" w:rsidP="0034281C">
      <w:pPr>
        <w:spacing w:before="2" w:after="0"/>
        <w:rPr>
          <w:rFonts w:cstheme="minorHAnsi"/>
          <w:noProof/>
        </w:rPr>
      </w:pPr>
      <w:r w:rsidRPr="0034281C">
        <w:rPr>
          <w:rFonts w:cstheme="minorHAnsi"/>
          <w:noProof/>
        </w:rPr>
        <w:t>•</w:t>
      </w:r>
      <w:r w:rsidRPr="0034281C">
        <w:rPr>
          <w:rFonts w:cstheme="minorHAnsi"/>
          <w:noProof/>
        </w:rPr>
        <w:tab/>
        <w:t>You must not sublet your unit.</w:t>
      </w:r>
    </w:p>
    <w:p w14:paraId="29138145" w14:textId="77777777" w:rsidR="0034281C" w:rsidRPr="0034281C" w:rsidRDefault="0034281C" w:rsidP="0034281C">
      <w:pPr>
        <w:spacing w:before="2" w:after="0"/>
        <w:rPr>
          <w:rFonts w:cstheme="minorHAnsi"/>
          <w:noProof/>
        </w:rPr>
      </w:pPr>
    </w:p>
    <w:p w14:paraId="156B2E05" w14:textId="1C3FB79B" w:rsidR="00404BF4" w:rsidRPr="0034281C" w:rsidRDefault="00404BF4" w:rsidP="00404BF4">
      <w:pPr>
        <w:pStyle w:val="Heading3"/>
      </w:pPr>
      <w:r>
        <w:t xml:space="preserve">LMCH </w:t>
      </w:r>
      <w:r w:rsidRPr="0034281C">
        <w:t>Rights</w:t>
      </w:r>
    </w:p>
    <w:p w14:paraId="4BD140AB" w14:textId="77777777" w:rsidR="00404BF4" w:rsidRPr="0034281C" w:rsidRDefault="00404BF4" w:rsidP="00404BF4">
      <w:pPr>
        <w:spacing w:after="0"/>
        <w:rPr>
          <w:rFonts w:cstheme="minorHAnsi"/>
        </w:rPr>
      </w:pPr>
      <w:r w:rsidRPr="0034281C">
        <w:rPr>
          <w:rFonts w:cstheme="minorHAnsi"/>
        </w:rPr>
        <w:t>As your landlord, we:</w:t>
      </w:r>
    </w:p>
    <w:p w14:paraId="35AACB92" w14:textId="78864C02" w:rsidR="00404BF4" w:rsidRPr="0034281C" w:rsidRDefault="00404BF4" w:rsidP="00404BF4">
      <w:pPr>
        <w:spacing w:after="0"/>
        <w:rPr>
          <w:rFonts w:cstheme="minorHAnsi"/>
        </w:rPr>
      </w:pPr>
      <w:r w:rsidRPr="0034281C">
        <w:rPr>
          <w:rFonts w:cstheme="minorHAnsi"/>
        </w:rPr>
        <w:t>•</w:t>
      </w:r>
      <w:r w:rsidRPr="0034281C">
        <w:rPr>
          <w:rFonts w:cstheme="minorHAnsi"/>
        </w:rPr>
        <w:tab/>
        <w:t>Collect a rent deposit of one month’s ren</w:t>
      </w:r>
      <w:r w:rsidR="00BA0213">
        <w:rPr>
          <w:rFonts w:cstheme="minorHAnsi"/>
        </w:rPr>
        <w:t>t</w:t>
      </w:r>
      <w:r w:rsidRPr="0034281C">
        <w:rPr>
          <w:rFonts w:cstheme="minorHAnsi"/>
        </w:rPr>
        <w:t>.</w:t>
      </w:r>
    </w:p>
    <w:p w14:paraId="745065A5" w14:textId="77777777" w:rsidR="00404BF4" w:rsidRPr="0034281C" w:rsidRDefault="00404BF4" w:rsidP="00404BF4">
      <w:pPr>
        <w:spacing w:after="0"/>
        <w:rPr>
          <w:rFonts w:cstheme="minorHAnsi"/>
        </w:rPr>
      </w:pPr>
      <w:r w:rsidRPr="0034281C">
        <w:rPr>
          <w:rFonts w:cstheme="minorHAnsi"/>
        </w:rPr>
        <w:t>•</w:t>
      </w:r>
      <w:r w:rsidRPr="0034281C">
        <w:rPr>
          <w:rFonts w:cstheme="minorHAnsi"/>
        </w:rPr>
        <w:tab/>
        <w:t>Deposits will be used as the rent payment for the last month of your tenancy.</w:t>
      </w:r>
    </w:p>
    <w:p w14:paraId="4B586154" w14:textId="77777777" w:rsidR="00404BF4" w:rsidRPr="0034281C" w:rsidRDefault="00404BF4" w:rsidP="00404BF4">
      <w:pPr>
        <w:spacing w:after="0"/>
        <w:rPr>
          <w:rFonts w:cstheme="minorHAnsi"/>
        </w:rPr>
      </w:pPr>
      <w:r w:rsidRPr="0034281C">
        <w:rPr>
          <w:rFonts w:cstheme="minorHAnsi"/>
        </w:rPr>
        <w:t>•</w:t>
      </w:r>
      <w:r w:rsidRPr="0034281C">
        <w:rPr>
          <w:rFonts w:cstheme="minorHAnsi"/>
        </w:rPr>
        <w:tab/>
        <w:t>Deposits cannot be used for any other reason, such as to pay for damages.</w:t>
      </w:r>
    </w:p>
    <w:p w14:paraId="189AAD0F" w14:textId="77777777" w:rsidR="00404BF4" w:rsidRPr="0034281C" w:rsidRDefault="00404BF4" w:rsidP="00404BF4">
      <w:pPr>
        <w:spacing w:after="0"/>
        <w:rPr>
          <w:rFonts w:cstheme="minorHAnsi"/>
        </w:rPr>
      </w:pPr>
      <w:r w:rsidRPr="0034281C">
        <w:rPr>
          <w:rFonts w:cstheme="minorHAnsi"/>
        </w:rPr>
        <w:t>•</w:t>
      </w:r>
      <w:r w:rsidRPr="0034281C">
        <w:rPr>
          <w:rFonts w:cstheme="minorHAnsi"/>
        </w:rPr>
        <w:tab/>
      </w:r>
      <w:r>
        <w:rPr>
          <w:rFonts w:cstheme="minorHAnsi"/>
        </w:rPr>
        <w:t>M</w:t>
      </w:r>
      <w:r w:rsidRPr="0034281C">
        <w:rPr>
          <w:rFonts w:cstheme="minorHAnsi"/>
        </w:rPr>
        <w:t>ust pay interest on the deposit every year.</w:t>
      </w:r>
    </w:p>
    <w:p w14:paraId="00EDCE40" w14:textId="13C2F65B" w:rsidR="00404BF4" w:rsidRPr="0034281C" w:rsidRDefault="00404BF4" w:rsidP="00404BF4">
      <w:pPr>
        <w:spacing w:after="0"/>
        <w:ind w:left="720" w:hanging="720"/>
        <w:rPr>
          <w:rFonts w:cstheme="minorHAnsi"/>
        </w:rPr>
      </w:pPr>
      <w:r w:rsidRPr="0034281C">
        <w:rPr>
          <w:rFonts w:cstheme="minorHAnsi"/>
        </w:rPr>
        <w:t>•</w:t>
      </w:r>
      <w:r w:rsidRPr="0034281C">
        <w:rPr>
          <w:rFonts w:cstheme="minorHAnsi"/>
        </w:rPr>
        <w:tab/>
        <w:t>Pursue eviction of tenants who pay their rent late or break the law on L</w:t>
      </w:r>
      <w:r w:rsidR="001C34EF">
        <w:rPr>
          <w:rFonts w:cstheme="minorHAnsi"/>
        </w:rPr>
        <w:t>MCH</w:t>
      </w:r>
      <w:r w:rsidRPr="0034281C">
        <w:rPr>
          <w:rFonts w:cstheme="minorHAnsi"/>
        </w:rPr>
        <w:t xml:space="preserve"> property.</w:t>
      </w:r>
    </w:p>
    <w:p w14:paraId="3E0E30C3" w14:textId="77777777" w:rsidR="00404BF4" w:rsidRPr="0034281C" w:rsidRDefault="00404BF4" w:rsidP="00404BF4">
      <w:pPr>
        <w:spacing w:after="0"/>
        <w:rPr>
          <w:rFonts w:cstheme="minorHAnsi"/>
        </w:rPr>
      </w:pPr>
    </w:p>
    <w:p w14:paraId="41717591" w14:textId="77777777" w:rsidR="00404BF4" w:rsidRPr="0034281C" w:rsidRDefault="00404BF4" w:rsidP="00404BF4">
      <w:pPr>
        <w:spacing w:after="0"/>
        <w:rPr>
          <w:rFonts w:cstheme="minorHAnsi"/>
        </w:rPr>
      </w:pPr>
      <w:r w:rsidRPr="0034281C">
        <w:rPr>
          <w:rFonts w:cstheme="minorHAnsi"/>
        </w:rPr>
        <w:t xml:space="preserve">You can find more reasons for eviction on page </w:t>
      </w:r>
      <w:r w:rsidRPr="0034281C">
        <w:rPr>
          <w:rFonts w:cstheme="minorHAnsi"/>
          <w:highlight w:val="yellow"/>
        </w:rPr>
        <w:t>xx</w:t>
      </w:r>
      <w:r w:rsidRPr="0034281C">
        <w:rPr>
          <w:rFonts w:cstheme="minorHAnsi"/>
        </w:rPr>
        <w:t>.</w:t>
      </w:r>
    </w:p>
    <w:p w14:paraId="38B820FB" w14:textId="77777777" w:rsidR="00404BF4" w:rsidRPr="0034281C" w:rsidRDefault="00404BF4" w:rsidP="00404BF4">
      <w:pPr>
        <w:spacing w:after="0"/>
        <w:rPr>
          <w:rFonts w:cstheme="minorHAnsi"/>
        </w:rPr>
      </w:pPr>
    </w:p>
    <w:p w14:paraId="51D5B670" w14:textId="75683292" w:rsidR="0034281C" w:rsidRPr="0034281C" w:rsidRDefault="00404BF4" w:rsidP="00592870">
      <w:pPr>
        <w:pStyle w:val="Heading3"/>
      </w:pPr>
      <w:r>
        <w:t xml:space="preserve">LMCH </w:t>
      </w:r>
      <w:r w:rsidR="0034281C" w:rsidRPr="0034281C">
        <w:t>Responsibilities</w:t>
      </w:r>
    </w:p>
    <w:p w14:paraId="0EC4D7C2" w14:textId="77777777" w:rsidR="0034281C" w:rsidRPr="0034281C" w:rsidRDefault="0034281C" w:rsidP="0034281C">
      <w:pPr>
        <w:spacing w:after="0"/>
        <w:rPr>
          <w:rFonts w:cstheme="minorHAnsi"/>
        </w:rPr>
      </w:pPr>
      <w:r w:rsidRPr="0034281C">
        <w:rPr>
          <w:rFonts w:cstheme="minorHAnsi"/>
        </w:rPr>
        <w:t>As your landlord, we:</w:t>
      </w:r>
    </w:p>
    <w:p w14:paraId="3095E4A0" w14:textId="402E696B" w:rsidR="0034281C" w:rsidRPr="002E7A0D" w:rsidRDefault="0034281C" w:rsidP="0024623E">
      <w:pPr>
        <w:pStyle w:val="ListParagraph"/>
        <w:numPr>
          <w:ilvl w:val="0"/>
          <w:numId w:val="4"/>
        </w:numPr>
        <w:spacing w:after="0"/>
        <w:rPr>
          <w:rFonts w:cstheme="minorHAnsi"/>
        </w:rPr>
      </w:pPr>
      <w:r w:rsidRPr="002E7A0D">
        <w:rPr>
          <w:rFonts w:cstheme="minorHAnsi"/>
        </w:rPr>
        <w:t>Provide services as set out in your lease, under the law, or both.</w:t>
      </w:r>
    </w:p>
    <w:p w14:paraId="67B1D7B5" w14:textId="0B2BA3BA" w:rsidR="0007544F" w:rsidRPr="002E7A0D" w:rsidRDefault="0034281C" w:rsidP="0024623E">
      <w:pPr>
        <w:pStyle w:val="ListParagraph"/>
        <w:numPr>
          <w:ilvl w:val="0"/>
          <w:numId w:val="4"/>
        </w:numPr>
        <w:spacing w:after="0"/>
        <w:rPr>
          <w:rFonts w:cstheme="minorHAnsi"/>
        </w:rPr>
      </w:pPr>
      <w:r w:rsidRPr="0034281C">
        <w:rPr>
          <w:rFonts w:cstheme="minorHAnsi"/>
        </w:rPr>
        <w:t>Keep your rental property well maintained and respond to repair requests by priority status and will be repaired as soon as possible</w:t>
      </w:r>
      <w:r w:rsidR="0007544F" w:rsidRPr="002E7A0D">
        <w:rPr>
          <w:rFonts w:cstheme="minorHAnsi"/>
        </w:rPr>
        <w:t xml:space="preserve">. </w:t>
      </w:r>
    </w:p>
    <w:p w14:paraId="581C9518" w14:textId="5D4CD5C5" w:rsidR="0034281C" w:rsidRPr="0007544F" w:rsidRDefault="0034281C" w:rsidP="0024623E">
      <w:pPr>
        <w:pStyle w:val="ListParagraph"/>
        <w:numPr>
          <w:ilvl w:val="0"/>
          <w:numId w:val="4"/>
        </w:numPr>
        <w:spacing w:after="0"/>
        <w:rPr>
          <w:rFonts w:cstheme="minorHAnsi"/>
        </w:rPr>
      </w:pPr>
      <w:r w:rsidRPr="0007544F">
        <w:rPr>
          <w:rFonts w:cstheme="minorHAnsi"/>
        </w:rPr>
        <w:lastRenderedPageBreak/>
        <w:t>Comply with local health, safety, and property standards and bylaws.</w:t>
      </w:r>
    </w:p>
    <w:p w14:paraId="5B909A4D" w14:textId="29933BA1" w:rsidR="0034281C" w:rsidRPr="002E7A0D" w:rsidRDefault="0034281C" w:rsidP="0024623E">
      <w:pPr>
        <w:pStyle w:val="ListParagraph"/>
        <w:numPr>
          <w:ilvl w:val="0"/>
          <w:numId w:val="4"/>
        </w:numPr>
        <w:spacing w:after="0"/>
        <w:rPr>
          <w:rFonts w:cstheme="minorHAnsi"/>
        </w:rPr>
      </w:pPr>
      <w:r w:rsidRPr="002E7A0D">
        <w:rPr>
          <w:rFonts w:cstheme="minorHAnsi"/>
        </w:rPr>
        <w:t>Provide proof of payment when requested.</w:t>
      </w:r>
    </w:p>
    <w:p w14:paraId="557C6672" w14:textId="03A84A4C" w:rsidR="0034281C" w:rsidRPr="002E7A0D" w:rsidRDefault="0034281C" w:rsidP="0024623E">
      <w:pPr>
        <w:pStyle w:val="ListParagraph"/>
        <w:numPr>
          <w:ilvl w:val="0"/>
          <w:numId w:val="4"/>
        </w:numPr>
        <w:spacing w:after="0"/>
        <w:rPr>
          <w:rFonts w:cstheme="minorHAnsi"/>
        </w:rPr>
      </w:pPr>
      <w:r w:rsidRPr="002E7A0D">
        <w:rPr>
          <w:rFonts w:cstheme="minorHAnsi"/>
        </w:rPr>
        <w:t>Process your annual rent review if you pay geared-to-income</w:t>
      </w:r>
      <w:r w:rsidR="004F39E9">
        <w:rPr>
          <w:rFonts w:cstheme="minorHAnsi"/>
        </w:rPr>
        <w:t xml:space="preserve"> rent</w:t>
      </w:r>
      <w:r w:rsidRPr="002E7A0D">
        <w:rPr>
          <w:rFonts w:cstheme="minorHAnsi"/>
        </w:rPr>
        <w:t>.</w:t>
      </w:r>
    </w:p>
    <w:p w14:paraId="20730187" w14:textId="6A6EA496" w:rsidR="0034281C" w:rsidRPr="002E7A0D" w:rsidRDefault="0034281C" w:rsidP="0024623E">
      <w:pPr>
        <w:pStyle w:val="ListParagraph"/>
        <w:numPr>
          <w:ilvl w:val="0"/>
          <w:numId w:val="4"/>
        </w:numPr>
        <w:spacing w:after="0"/>
        <w:rPr>
          <w:rFonts w:cstheme="minorHAnsi"/>
        </w:rPr>
      </w:pPr>
      <w:r w:rsidRPr="002E7A0D">
        <w:rPr>
          <w:rFonts w:cstheme="minorHAnsi"/>
        </w:rPr>
        <w:t>Provide 24-HOURS’ notice before entering your unit unless there is an emergency (flood, fire, life-threatening event, or life-safety check), in which case, staff can enter the unit.</w:t>
      </w:r>
    </w:p>
    <w:p w14:paraId="770E50E9" w14:textId="506C11BC" w:rsidR="0034281C" w:rsidRDefault="0034281C" w:rsidP="0024623E">
      <w:pPr>
        <w:pStyle w:val="ListParagraph"/>
        <w:numPr>
          <w:ilvl w:val="0"/>
          <w:numId w:val="4"/>
        </w:numPr>
        <w:spacing w:after="0"/>
        <w:rPr>
          <w:rFonts w:cstheme="minorHAnsi"/>
        </w:rPr>
      </w:pPr>
      <w:r w:rsidRPr="002E7A0D">
        <w:rPr>
          <w:rFonts w:cstheme="minorHAnsi"/>
        </w:rPr>
        <w:t>Provide accessible customer service to persons with disabilities.</w:t>
      </w:r>
    </w:p>
    <w:p w14:paraId="7155E77E" w14:textId="77777777" w:rsidR="001E7E29" w:rsidRDefault="001E7E29" w:rsidP="001E7E29">
      <w:pPr>
        <w:spacing w:after="0"/>
        <w:rPr>
          <w:rFonts w:cstheme="minorHAnsi"/>
        </w:rPr>
      </w:pPr>
    </w:p>
    <w:p w14:paraId="7B6765E7" w14:textId="788C38B8" w:rsidR="001E7E29" w:rsidRDefault="001E7E29" w:rsidP="001E7E29">
      <w:pPr>
        <w:pStyle w:val="Heading3"/>
      </w:pPr>
      <w:r>
        <w:t>What Happens if Tenant Responsibilities are not met?</w:t>
      </w:r>
    </w:p>
    <w:p w14:paraId="533DEED0" w14:textId="77777777" w:rsidR="001E7E29" w:rsidRDefault="001E7E29" w:rsidP="001E7E29">
      <w:pPr>
        <w:spacing w:after="0"/>
        <w:rPr>
          <w:rFonts w:cstheme="minorHAnsi"/>
          <w:b/>
          <w:bCs/>
        </w:rPr>
      </w:pPr>
      <w:r w:rsidRPr="00A101CE">
        <w:rPr>
          <w:rFonts w:cstheme="minorHAnsi"/>
          <w:b/>
          <w:bCs/>
        </w:rPr>
        <w:t>Eviction</w:t>
      </w:r>
    </w:p>
    <w:p w14:paraId="787EA4B0" w14:textId="1B05CC05" w:rsidR="002B3FD1" w:rsidRPr="00261FC5" w:rsidRDefault="001E7E29" w:rsidP="002B3FD1">
      <w:pPr>
        <w:rPr>
          <w:b/>
          <w:bCs/>
          <w:i/>
          <w:iCs/>
        </w:rPr>
      </w:pPr>
      <w:r w:rsidRPr="00A101CE">
        <w:rPr>
          <w:rFonts w:cstheme="minorHAnsi"/>
        </w:rPr>
        <w:t>L</w:t>
      </w:r>
      <w:r>
        <w:rPr>
          <w:rFonts w:cstheme="minorHAnsi"/>
        </w:rPr>
        <w:t>MCH</w:t>
      </w:r>
      <w:r w:rsidRPr="00A101CE">
        <w:rPr>
          <w:rFonts w:cstheme="minorHAnsi"/>
        </w:rPr>
        <w:t xml:space="preserve"> works with tenants who fall behind in their rent payments to help them meet their responsibilities and, when possible, to keep their housing.</w:t>
      </w:r>
      <w:r>
        <w:rPr>
          <w:rFonts w:cstheme="minorHAnsi"/>
        </w:rPr>
        <w:t xml:space="preserve"> </w:t>
      </w:r>
      <w:r w:rsidRPr="00A101CE">
        <w:rPr>
          <w:rFonts w:cstheme="minorHAnsi"/>
        </w:rPr>
        <w:t xml:space="preserve">Eviction is always a last resort. Your unit is your home, and we want to help you keep it by working together. If you are having trouble paying your rent, please let us know </w:t>
      </w:r>
      <w:r w:rsidRPr="00A101CE">
        <w:rPr>
          <w:rFonts w:cstheme="minorHAnsi"/>
          <w:u w:val="single"/>
        </w:rPr>
        <w:t>right away</w:t>
      </w:r>
      <w:r w:rsidRPr="00A101CE">
        <w:rPr>
          <w:rFonts w:cstheme="minorHAnsi"/>
        </w:rPr>
        <w:t>.</w:t>
      </w:r>
      <w:r w:rsidR="002B3FD1">
        <w:rPr>
          <w:rFonts w:cstheme="minorHAnsi"/>
        </w:rPr>
        <w:t xml:space="preserve"> </w:t>
      </w:r>
    </w:p>
    <w:p w14:paraId="2CF3C4A3" w14:textId="06D91BC9" w:rsidR="001E7E29" w:rsidRPr="00A101CE" w:rsidRDefault="001E7E29" w:rsidP="001E7E29">
      <w:pPr>
        <w:spacing w:after="0"/>
        <w:rPr>
          <w:rFonts w:cstheme="minorHAnsi"/>
        </w:rPr>
      </w:pPr>
      <w:r w:rsidRPr="00A101CE">
        <w:rPr>
          <w:rFonts w:cstheme="minorHAnsi"/>
        </w:rPr>
        <w:t xml:space="preserve">Under the </w:t>
      </w:r>
      <w:r w:rsidRPr="00A101CE">
        <w:rPr>
          <w:rFonts w:cstheme="minorHAnsi"/>
          <w:i/>
          <w:iCs/>
        </w:rPr>
        <w:t>Residential Tenancies Act</w:t>
      </w:r>
      <w:r w:rsidRPr="00A101CE">
        <w:rPr>
          <w:rFonts w:cstheme="minorHAnsi"/>
        </w:rPr>
        <w:t>, these are some of the reasons you can be evicted:</w:t>
      </w:r>
    </w:p>
    <w:p w14:paraId="1ECB7703" w14:textId="77777777" w:rsidR="001E7E29" w:rsidRPr="00A101CE" w:rsidRDefault="001E7E29" w:rsidP="001E7E29">
      <w:pPr>
        <w:spacing w:after="0"/>
        <w:rPr>
          <w:rFonts w:cstheme="minorHAnsi"/>
        </w:rPr>
      </w:pPr>
    </w:p>
    <w:p w14:paraId="7EA160BD"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r>
      <w:r>
        <w:rPr>
          <w:rFonts w:cstheme="minorHAnsi"/>
        </w:rPr>
        <w:t>N</w:t>
      </w:r>
      <w:r w:rsidRPr="00A101CE">
        <w:rPr>
          <w:rFonts w:cstheme="minorHAnsi"/>
        </w:rPr>
        <w:t>ot pay</w:t>
      </w:r>
      <w:r>
        <w:rPr>
          <w:rFonts w:cstheme="minorHAnsi"/>
        </w:rPr>
        <w:t>ing</w:t>
      </w:r>
      <w:r w:rsidRPr="00A101CE">
        <w:rPr>
          <w:rFonts w:cstheme="minorHAnsi"/>
        </w:rPr>
        <w:t xml:space="preserve"> your rent.</w:t>
      </w:r>
    </w:p>
    <w:p w14:paraId="10092AC6"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t>Hav</w:t>
      </w:r>
      <w:r>
        <w:rPr>
          <w:rFonts w:cstheme="minorHAnsi"/>
        </w:rPr>
        <w:t>ing</w:t>
      </w:r>
      <w:r w:rsidRPr="00A101CE">
        <w:rPr>
          <w:rFonts w:cstheme="minorHAnsi"/>
        </w:rPr>
        <w:t xml:space="preserve"> more people living in your unit than is allowed by safety standards.</w:t>
      </w:r>
    </w:p>
    <w:p w14:paraId="4ABAA800"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t>Hav</w:t>
      </w:r>
      <w:r>
        <w:rPr>
          <w:rFonts w:cstheme="minorHAnsi"/>
        </w:rPr>
        <w:t>ing</w:t>
      </w:r>
      <w:r w:rsidRPr="00A101CE">
        <w:rPr>
          <w:rFonts w:cstheme="minorHAnsi"/>
        </w:rPr>
        <w:t xml:space="preserve"> people not listed on your lease living in your unit.</w:t>
      </w:r>
    </w:p>
    <w:p w14:paraId="75CBD912"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t>Willfully cause serious damage to your unit or to the building.</w:t>
      </w:r>
    </w:p>
    <w:p w14:paraId="285375E9" w14:textId="77777777" w:rsidR="001E7E29" w:rsidRPr="00A101CE" w:rsidRDefault="001E7E29" w:rsidP="001E7E29">
      <w:pPr>
        <w:spacing w:after="0"/>
        <w:ind w:left="720" w:hanging="720"/>
        <w:rPr>
          <w:rFonts w:cstheme="minorHAnsi"/>
        </w:rPr>
      </w:pPr>
      <w:r w:rsidRPr="00A101CE">
        <w:rPr>
          <w:rFonts w:cstheme="minorHAnsi"/>
        </w:rPr>
        <w:t>•</w:t>
      </w:r>
      <w:r w:rsidRPr="00A101CE">
        <w:rPr>
          <w:rFonts w:cstheme="minorHAnsi"/>
        </w:rPr>
        <w:tab/>
      </w:r>
      <w:r>
        <w:rPr>
          <w:rFonts w:cstheme="minorHAnsi"/>
        </w:rPr>
        <w:t>N</w:t>
      </w:r>
      <w:r w:rsidRPr="00A101CE">
        <w:rPr>
          <w:rFonts w:cstheme="minorHAnsi"/>
        </w:rPr>
        <w:t>ot report</w:t>
      </w:r>
      <w:r>
        <w:rPr>
          <w:rFonts w:cstheme="minorHAnsi"/>
        </w:rPr>
        <w:t>ing</w:t>
      </w:r>
      <w:r w:rsidRPr="00A101CE">
        <w:rPr>
          <w:rFonts w:cstheme="minorHAnsi"/>
        </w:rPr>
        <w:t xml:space="preserve"> your income or the income of anyone else living with you while you pay geared-to-income</w:t>
      </w:r>
      <w:r>
        <w:rPr>
          <w:rFonts w:cstheme="minorHAnsi"/>
        </w:rPr>
        <w:t xml:space="preserve"> rent</w:t>
      </w:r>
      <w:r w:rsidRPr="00A101CE">
        <w:rPr>
          <w:rFonts w:cstheme="minorHAnsi"/>
        </w:rPr>
        <w:t>.</w:t>
      </w:r>
    </w:p>
    <w:p w14:paraId="24DF348D"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t>Act</w:t>
      </w:r>
      <w:r>
        <w:rPr>
          <w:rFonts w:cstheme="minorHAnsi"/>
        </w:rPr>
        <w:t>ing</w:t>
      </w:r>
      <w:r w:rsidRPr="00A101CE">
        <w:rPr>
          <w:rFonts w:cstheme="minorHAnsi"/>
        </w:rPr>
        <w:t xml:space="preserve"> in a way that interferes with the reasonable enjoyment of other residents.</w:t>
      </w:r>
    </w:p>
    <w:p w14:paraId="21EFD4F3"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t>Threaten</w:t>
      </w:r>
      <w:r>
        <w:rPr>
          <w:rFonts w:cstheme="minorHAnsi"/>
        </w:rPr>
        <w:t>ing</w:t>
      </w:r>
      <w:r w:rsidRPr="00A101CE">
        <w:rPr>
          <w:rFonts w:cstheme="minorHAnsi"/>
        </w:rPr>
        <w:t xml:space="preserve"> the safety of another resident.</w:t>
      </w:r>
    </w:p>
    <w:p w14:paraId="08C92BF2" w14:textId="77777777" w:rsidR="001E7E29" w:rsidRPr="00A101CE" w:rsidRDefault="001E7E29" w:rsidP="001E7E29">
      <w:pPr>
        <w:spacing w:after="0"/>
        <w:rPr>
          <w:rFonts w:cstheme="minorHAnsi"/>
        </w:rPr>
      </w:pPr>
      <w:r w:rsidRPr="00A101CE">
        <w:rPr>
          <w:rFonts w:cstheme="minorHAnsi"/>
        </w:rPr>
        <w:t>•</w:t>
      </w:r>
      <w:r w:rsidRPr="00A101CE">
        <w:rPr>
          <w:rFonts w:cstheme="minorHAnsi"/>
        </w:rPr>
        <w:tab/>
        <w:t>Break</w:t>
      </w:r>
      <w:r>
        <w:rPr>
          <w:rFonts w:cstheme="minorHAnsi"/>
        </w:rPr>
        <w:t>ing</w:t>
      </w:r>
      <w:r w:rsidRPr="00A101CE">
        <w:rPr>
          <w:rFonts w:cstheme="minorHAnsi"/>
        </w:rPr>
        <w:t xml:space="preserve"> the law on L</w:t>
      </w:r>
      <w:r>
        <w:rPr>
          <w:rFonts w:cstheme="minorHAnsi"/>
        </w:rPr>
        <w:t>MCH</w:t>
      </w:r>
      <w:r w:rsidRPr="00A101CE">
        <w:rPr>
          <w:rFonts w:cstheme="minorHAnsi"/>
        </w:rPr>
        <w:t xml:space="preserve"> property.</w:t>
      </w:r>
    </w:p>
    <w:p w14:paraId="6FD4D6B6" w14:textId="531ED080" w:rsidR="001E7E29" w:rsidRDefault="001E7E29" w:rsidP="00261FC5">
      <w:pPr>
        <w:spacing w:after="0"/>
        <w:rPr>
          <w:rFonts w:cstheme="minorHAnsi"/>
        </w:rPr>
      </w:pPr>
      <w:r w:rsidRPr="00A101CE">
        <w:rPr>
          <w:rFonts w:cstheme="minorHAnsi"/>
        </w:rPr>
        <w:t>•</w:t>
      </w:r>
      <w:r w:rsidRPr="00A101CE">
        <w:rPr>
          <w:rFonts w:cstheme="minorHAnsi"/>
        </w:rPr>
        <w:tab/>
        <w:t>Violat</w:t>
      </w:r>
      <w:r>
        <w:rPr>
          <w:rFonts w:cstheme="minorHAnsi"/>
        </w:rPr>
        <w:t>ing</w:t>
      </w:r>
      <w:r w:rsidRPr="00A101CE">
        <w:rPr>
          <w:rFonts w:cstheme="minorHAnsi"/>
        </w:rPr>
        <w:t xml:space="preserve"> the terms of your lease.</w:t>
      </w:r>
    </w:p>
    <w:p w14:paraId="5199E92A" w14:textId="77777777" w:rsidR="00261FC5" w:rsidRPr="00261FC5" w:rsidRDefault="00261FC5" w:rsidP="00261FC5">
      <w:pPr>
        <w:spacing w:after="0"/>
        <w:rPr>
          <w:rFonts w:cstheme="minorHAnsi"/>
        </w:rPr>
      </w:pPr>
    </w:p>
    <w:p w14:paraId="4957FA2A" w14:textId="118E9A10" w:rsidR="0007544F" w:rsidRDefault="0007544F">
      <w:pPr>
        <w:pStyle w:val="Heading1"/>
      </w:pPr>
      <w:r w:rsidRPr="0007544F">
        <w:t xml:space="preserve">Section </w:t>
      </w:r>
      <w:r w:rsidR="0025056D">
        <w:t>7</w:t>
      </w:r>
      <w:r w:rsidRPr="0007544F">
        <w:t xml:space="preserve">: Accessibility at London </w:t>
      </w:r>
      <w:r w:rsidR="00265419">
        <w:t>and</w:t>
      </w:r>
      <w:r w:rsidRPr="0007544F">
        <w:t xml:space="preserve"> Middlesex Community Housing</w:t>
      </w:r>
    </w:p>
    <w:p w14:paraId="6BBF5234" w14:textId="31900734" w:rsidR="003871F8" w:rsidRPr="003871F8" w:rsidRDefault="008602F0" w:rsidP="003871F8">
      <w:pPr>
        <w:pStyle w:val="Heading3"/>
      </w:pPr>
      <w:r>
        <w:t>Acc</w:t>
      </w:r>
      <w:r w:rsidR="00F35AC2">
        <w:t>ommodation</w:t>
      </w:r>
      <w:r w:rsidR="00032C04">
        <w:t xml:space="preserve"> Requests</w:t>
      </w:r>
    </w:p>
    <w:p w14:paraId="253BB492" w14:textId="4C5D8347" w:rsidR="00D7386E" w:rsidRDefault="004E1C0E" w:rsidP="000D01E2">
      <w:r>
        <w:t>Everyone has different needs and LMCH is committed to working with tenants to make an individualized accessibility plan.</w:t>
      </w:r>
      <w:r w:rsidR="0077403A">
        <w:t xml:space="preserve"> </w:t>
      </w:r>
      <w:r w:rsidR="00E2683F">
        <w:t xml:space="preserve">LMCH supports Accommodation </w:t>
      </w:r>
      <w:r w:rsidR="007B27B9">
        <w:t>R</w:t>
      </w:r>
      <w:r w:rsidR="00E2683F">
        <w:t xml:space="preserve">equests that are made by tenants living with disabilities or accessibility needs. </w:t>
      </w:r>
      <w:r w:rsidR="0077403A">
        <w:t>An accessibility plan</w:t>
      </w:r>
      <w:r w:rsidR="0081720C">
        <w:t xml:space="preserve"> could include</w:t>
      </w:r>
      <w:r w:rsidR="00D7386E">
        <w:t>:</w:t>
      </w:r>
    </w:p>
    <w:p w14:paraId="2E2CEDC0" w14:textId="77777777" w:rsidR="00724FAC" w:rsidRPr="00724FAC" w:rsidRDefault="00D7386E" w:rsidP="0024623E">
      <w:pPr>
        <w:pStyle w:val="ListParagraph"/>
        <w:numPr>
          <w:ilvl w:val="0"/>
          <w:numId w:val="9"/>
        </w:numPr>
        <w:rPr>
          <w:b/>
          <w:bCs/>
        </w:rPr>
      </w:pPr>
      <w:r>
        <w:t>M</w:t>
      </w:r>
      <w:r w:rsidR="00B35124">
        <w:t>odifications</w:t>
      </w:r>
      <w:r w:rsidR="00E2683F">
        <w:t xml:space="preserve"> to their units</w:t>
      </w:r>
      <w:r w:rsidR="000D01E2" w:rsidRPr="00D7386E">
        <w:rPr>
          <w:rFonts w:cstheme="minorHAnsi"/>
        </w:rPr>
        <w:t xml:space="preserve"> (e.g., installing grab bars, door widening etc.)</w:t>
      </w:r>
    </w:p>
    <w:p w14:paraId="4D888916" w14:textId="77777777" w:rsidR="00724FAC" w:rsidRPr="00724FAC" w:rsidRDefault="00724FAC" w:rsidP="0024623E">
      <w:pPr>
        <w:pStyle w:val="ListParagraph"/>
        <w:numPr>
          <w:ilvl w:val="0"/>
          <w:numId w:val="9"/>
        </w:numPr>
        <w:rPr>
          <w:b/>
          <w:bCs/>
        </w:rPr>
      </w:pPr>
      <w:r>
        <w:rPr>
          <w:rFonts w:cstheme="minorHAnsi"/>
        </w:rPr>
        <w:t xml:space="preserve">Modifications to </w:t>
      </w:r>
      <w:r w:rsidR="000D01E2" w:rsidRPr="00D7386E">
        <w:rPr>
          <w:rFonts w:cstheme="minorHAnsi"/>
        </w:rPr>
        <w:t>common areas in buildings</w:t>
      </w:r>
    </w:p>
    <w:p w14:paraId="0EF7E388" w14:textId="1B94BB63" w:rsidR="000D01E2" w:rsidRPr="00D7386E" w:rsidRDefault="00724FAC" w:rsidP="0024623E">
      <w:pPr>
        <w:pStyle w:val="ListParagraph"/>
        <w:numPr>
          <w:ilvl w:val="0"/>
          <w:numId w:val="9"/>
        </w:numPr>
        <w:rPr>
          <w:b/>
          <w:bCs/>
        </w:rPr>
      </w:pPr>
      <w:r>
        <w:rPr>
          <w:rFonts w:cstheme="minorHAnsi"/>
        </w:rPr>
        <w:t>I</w:t>
      </w:r>
      <w:r w:rsidR="000D01E2" w:rsidRPr="00D7386E">
        <w:rPr>
          <w:rFonts w:cstheme="minorHAnsi"/>
        </w:rPr>
        <w:t>n some cases, moving to a more suitable unit</w:t>
      </w:r>
    </w:p>
    <w:p w14:paraId="5F4D0653" w14:textId="44AB694B" w:rsidR="003871F8" w:rsidRPr="00F14D40" w:rsidRDefault="003871F8" w:rsidP="003871F8">
      <w:r>
        <w:lastRenderedPageBreak/>
        <w:t xml:space="preserve">Accommodation </w:t>
      </w:r>
      <w:r w:rsidR="007B27B9">
        <w:t>R</w:t>
      </w:r>
      <w:r>
        <w:t xml:space="preserve">equests require the cooperation of staff, tenants, family members, and agencies to make the necessary changes that tenants request. </w:t>
      </w:r>
      <w:r w:rsidR="00F14D40">
        <w:t>The Accommodation Request form needs to be filled out by the tenant and the tenant’s health care professional.</w:t>
      </w:r>
    </w:p>
    <w:p w14:paraId="5F0DF351" w14:textId="638248FC" w:rsidR="003D44A6" w:rsidRDefault="003D44A6" w:rsidP="003D44A6">
      <w:pPr>
        <w:spacing w:after="0"/>
        <w:rPr>
          <w:rFonts w:cstheme="minorHAnsi"/>
        </w:rPr>
      </w:pPr>
      <w:r>
        <w:rPr>
          <w:rFonts w:cstheme="minorHAnsi"/>
        </w:rPr>
        <w:t>To learn more</w:t>
      </w:r>
      <w:r w:rsidR="00F75DB5">
        <w:rPr>
          <w:rFonts w:cstheme="minorHAnsi"/>
        </w:rPr>
        <w:t xml:space="preserve"> visit lmch.ca/</w:t>
      </w:r>
      <w:r w:rsidR="00DA6565">
        <w:rPr>
          <w:rFonts w:cstheme="minorHAnsi"/>
        </w:rPr>
        <w:t>your-tenancy</w:t>
      </w:r>
    </w:p>
    <w:p w14:paraId="2056FCB8" w14:textId="6FDAB3DC" w:rsidR="0034281C" w:rsidRPr="0007544F" w:rsidRDefault="0007544F" w:rsidP="00592870">
      <w:pPr>
        <w:pStyle w:val="Heading1"/>
      </w:pPr>
      <w:r w:rsidRPr="0007544F">
        <w:t xml:space="preserve">Section </w:t>
      </w:r>
      <w:r w:rsidR="0025056D">
        <w:t>8</w:t>
      </w:r>
      <w:r w:rsidRPr="0007544F">
        <w:t xml:space="preserve">: </w:t>
      </w:r>
      <w:r w:rsidR="0034281C" w:rsidRPr="0007544F">
        <w:t xml:space="preserve">London </w:t>
      </w:r>
      <w:r w:rsidR="00265419">
        <w:t>and</w:t>
      </w:r>
      <w:r w:rsidRPr="0007544F">
        <w:t xml:space="preserve"> </w:t>
      </w:r>
      <w:r w:rsidR="0034281C" w:rsidRPr="0007544F">
        <w:t>Middlesex Community Housing Complaint Process</w:t>
      </w:r>
    </w:p>
    <w:p w14:paraId="6D130578" w14:textId="77777777" w:rsidR="0007544F" w:rsidRDefault="0007544F" w:rsidP="0034281C">
      <w:pPr>
        <w:spacing w:after="0"/>
        <w:ind w:left="720" w:hanging="720"/>
        <w:rPr>
          <w:rFonts w:cstheme="minorHAnsi"/>
        </w:rPr>
      </w:pPr>
    </w:p>
    <w:p w14:paraId="3DCBDB80" w14:textId="77777777" w:rsidR="00357B22" w:rsidRDefault="00357B22" w:rsidP="00357B22">
      <w:pPr>
        <w:spacing w:after="0"/>
        <w:ind w:left="720" w:hanging="720"/>
        <w:rPr>
          <w:rFonts w:cstheme="minorHAnsi"/>
        </w:rPr>
      </w:pPr>
      <w:r>
        <w:rPr>
          <w:rFonts w:cstheme="minorHAnsi"/>
        </w:rPr>
        <w:t>LMCH’s mission is to provide clean, safe, and well-maintained homes to meet the needs of the people</w:t>
      </w:r>
    </w:p>
    <w:p w14:paraId="5F441C93" w14:textId="2CE9F4D0" w:rsidR="007B0A17" w:rsidRDefault="00357B22" w:rsidP="00357B22">
      <w:pPr>
        <w:spacing w:after="0"/>
        <w:ind w:left="720" w:hanging="720"/>
        <w:rPr>
          <w:rFonts w:cstheme="minorHAnsi"/>
        </w:rPr>
      </w:pPr>
      <w:r>
        <w:rPr>
          <w:rFonts w:cstheme="minorHAnsi"/>
        </w:rPr>
        <w:t xml:space="preserve">we </w:t>
      </w:r>
      <w:proofErr w:type="gramStart"/>
      <w:r>
        <w:rPr>
          <w:rFonts w:cstheme="minorHAnsi"/>
        </w:rPr>
        <w:t>serve in</w:t>
      </w:r>
      <w:proofErr w:type="gramEnd"/>
      <w:r>
        <w:rPr>
          <w:rFonts w:cstheme="minorHAnsi"/>
        </w:rPr>
        <w:t xml:space="preserve"> our communities. If you have a concern about customer service</w:t>
      </w:r>
      <w:r w:rsidR="007B0A17">
        <w:rPr>
          <w:rFonts w:cstheme="minorHAnsi"/>
        </w:rPr>
        <w:t xml:space="preserve"> or the</w:t>
      </w:r>
      <w:r>
        <w:rPr>
          <w:rFonts w:cstheme="minorHAnsi"/>
        </w:rPr>
        <w:t xml:space="preserve"> quality of repair</w:t>
      </w:r>
      <w:r w:rsidR="007B0A17">
        <w:rPr>
          <w:rFonts w:cstheme="minorHAnsi"/>
        </w:rPr>
        <w:t xml:space="preserve"> </w:t>
      </w:r>
    </w:p>
    <w:p w14:paraId="1DF17BF7" w14:textId="77777777" w:rsidR="00C31B5E" w:rsidRDefault="00357B22" w:rsidP="007B0A17">
      <w:pPr>
        <w:spacing w:after="0"/>
        <w:ind w:left="720" w:hanging="720"/>
        <w:rPr>
          <w:rFonts w:cstheme="minorHAnsi"/>
        </w:rPr>
      </w:pPr>
      <w:r>
        <w:rPr>
          <w:rFonts w:cstheme="minorHAnsi"/>
        </w:rPr>
        <w:t>work in</w:t>
      </w:r>
      <w:r w:rsidR="007B0A17">
        <w:rPr>
          <w:rFonts w:cstheme="minorHAnsi"/>
        </w:rPr>
        <w:t xml:space="preserve"> </w:t>
      </w:r>
      <w:r>
        <w:rPr>
          <w:rFonts w:cstheme="minorHAnsi"/>
        </w:rPr>
        <w:t>your unit or community</w:t>
      </w:r>
      <w:r w:rsidR="007B0A17">
        <w:rPr>
          <w:rFonts w:cstheme="minorHAnsi"/>
        </w:rPr>
        <w:t>, i</w:t>
      </w:r>
      <w:r>
        <w:rPr>
          <w:rFonts w:cstheme="minorHAnsi"/>
        </w:rPr>
        <w:t>t is</w:t>
      </w:r>
      <w:r w:rsidR="007B0A17">
        <w:rPr>
          <w:rFonts w:cstheme="minorHAnsi"/>
        </w:rPr>
        <w:t xml:space="preserve"> </w:t>
      </w:r>
      <w:r>
        <w:rPr>
          <w:rFonts w:cstheme="minorHAnsi"/>
        </w:rPr>
        <w:t>important to contact LMCH.</w:t>
      </w:r>
    </w:p>
    <w:p w14:paraId="6F90F013" w14:textId="77777777" w:rsidR="00C31B5E" w:rsidRDefault="00C31B5E" w:rsidP="007B0A17">
      <w:pPr>
        <w:spacing w:after="0"/>
        <w:ind w:left="720" w:hanging="720"/>
        <w:rPr>
          <w:rFonts w:cstheme="minorHAnsi"/>
        </w:rPr>
      </w:pPr>
    </w:p>
    <w:p w14:paraId="19553728" w14:textId="4D3DE601" w:rsidR="00357B22" w:rsidRDefault="001B1BB9" w:rsidP="001B1BB9">
      <w:pPr>
        <w:spacing w:after="0"/>
        <w:ind w:left="720" w:hanging="720"/>
        <w:rPr>
          <w:rFonts w:cstheme="minorHAnsi"/>
        </w:rPr>
      </w:pPr>
      <w:r>
        <w:rPr>
          <w:rFonts w:cstheme="minorHAnsi"/>
        </w:rPr>
        <w:t xml:space="preserve">To report a concern or complaint, you can contact LMCH: </w:t>
      </w:r>
      <w:r w:rsidR="00357B22">
        <w:rPr>
          <w:rFonts w:cstheme="minorHAnsi"/>
        </w:rPr>
        <w:t xml:space="preserve">  </w:t>
      </w:r>
    </w:p>
    <w:p w14:paraId="150D1CC3" w14:textId="77777777" w:rsidR="0034281C" w:rsidRPr="0034281C" w:rsidRDefault="0034281C" w:rsidP="0034281C">
      <w:pPr>
        <w:spacing w:after="0"/>
        <w:ind w:left="720" w:hanging="720"/>
        <w:rPr>
          <w:rFonts w:cstheme="minorHAnsi"/>
        </w:rPr>
      </w:pPr>
    </w:p>
    <w:p w14:paraId="331522E2" w14:textId="0D0201CE" w:rsidR="0034281C" w:rsidRPr="0034281C" w:rsidRDefault="0034281C" w:rsidP="0034281C">
      <w:pPr>
        <w:spacing w:after="0"/>
        <w:ind w:left="720" w:hanging="720"/>
        <w:rPr>
          <w:rFonts w:cstheme="minorHAnsi"/>
        </w:rPr>
      </w:pPr>
      <w:r w:rsidRPr="0034281C">
        <w:rPr>
          <w:rFonts w:cstheme="minorHAnsi"/>
        </w:rPr>
        <w:t>1.</w:t>
      </w:r>
      <w:r w:rsidRPr="0034281C">
        <w:rPr>
          <w:rFonts w:cstheme="minorHAnsi"/>
        </w:rPr>
        <w:tab/>
      </w:r>
      <w:r w:rsidRPr="008846BE">
        <w:rPr>
          <w:rFonts w:cstheme="minorHAnsi"/>
          <w:b/>
          <w:bCs/>
        </w:rPr>
        <w:t>In person:</w:t>
      </w:r>
      <w:r w:rsidRPr="0034281C">
        <w:rPr>
          <w:rFonts w:cstheme="minorHAnsi"/>
        </w:rPr>
        <w:t xml:space="preserve"> Speak to </w:t>
      </w:r>
      <w:r w:rsidR="001B1BB9">
        <w:rPr>
          <w:rFonts w:cstheme="minorHAnsi"/>
        </w:rPr>
        <w:t>yo</w:t>
      </w:r>
      <w:r w:rsidR="00844618">
        <w:rPr>
          <w:rFonts w:cstheme="minorHAnsi"/>
        </w:rPr>
        <w:t>ur building staff</w:t>
      </w:r>
      <w:r w:rsidRPr="0034281C">
        <w:rPr>
          <w:rFonts w:cstheme="minorHAnsi"/>
        </w:rPr>
        <w:t xml:space="preserve"> onsite or </w:t>
      </w:r>
      <w:r w:rsidR="00196388">
        <w:rPr>
          <w:rFonts w:cstheme="minorHAnsi"/>
        </w:rPr>
        <w:t>visit</w:t>
      </w:r>
      <w:r w:rsidR="00EE4411">
        <w:rPr>
          <w:rFonts w:cstheme="minorHAnsi"/>
        </w:rPr>
        <w:t xml:space="preserve"> the Main Office</w:t>
      </w:r>
    </w:p>
    <w:p w14:paraId="7A8FC40D" w14:textId="0DCDF9C2" w:rsidR="0034281C" w:rsidRPr="0034281C" w:rsidRDefault="0034281C" w:rsidP="0034281C">
      <w:pPr>
        <w:spacing w:after="0"/>
        <w:ind w:left="720" w:hanging="720"/>
        <w:rPr>
          <w:rFonts w:cstheme="minorHAnsi"/>
        </w:rPr>
      </w:pPr>
      <w:r w:rsidRPr="0034281C">
        <w:rPr>
          <w:rFonts w:cstheme="minorHAnsi"/>
        </w:rPr>
        <w:t xml:space="preserve">3. </w:t>
      </w:r>
      <w:r w:rsidRPr="0034281C">
        <w:rPr>
          <w:rFonts w:cstheme="minorHAnsi"/>
        </w:rPr>
        <w:tab/>
      </w:r>
      <w:r w:rsidRPr="008846BE">
        <w:rPr>
          <w:rFonts w:cstheme="minorHAnsi"/>
          <w:b/>
          <w:bCs/>
        </w:rPr>
        <w:t>By phone</w:t>
      </w:r>
      <w:r w:rsidR="00196388" w:rsidRPr="008846BE">
        <w:rPr>
          <w:rFonts w:cstheme="minorHAnsi"/>
          <w:b/>
          <w:bCs/>
        </w:rPr>
        <w:t>:</w:t>
      </w:r>
      <w:r w:rsidRPr="0034281C">
        <w:rPr>
          <w:rFonts w:cstheme="minorHAnsi"/>
        </w:rPr>
        <w:t xml:space="preserve"> 519-434-2765</w:t>
      </w:r>
    </w:p>
    <w:p w14:paraId="786129C5" w14:textId="56A277E8" w:rsidR="0034281C" w:rsidRPr="0034281C" w:rsidRDefault="0034281C" w:rsidP="0034281C">
      <w:pPr>
        <w:spacing w:after="0"/>
        <w:ind w:left="720" w:hanging="720"/>
        <w:rPr>
          <w:rFonts w:cstheme="minorHAnsi"/>
        </w:rPr>
      </w:pPr>
      <w:r w:rsidRPr="0034281C">
        <w:rPr>
          <w:rFonts w:cstheme="minorHAnsi"/>
        </w:rPr>
        <w:t xml:space="preserve">4. </w:t>
      </w:r>
      <w:r w:rsidRPr="0034281C">
        <w:rPr>
          <w:rFonts w:cstheme="minorHAnsi"/>
        </w:rPr>
        <w:tab/>
      </w:r>
      <w:r w:rsidRPr="008846BE">
        <w:rPr>
          <w:rFonts w:cstheme="minorHAnsi"/>
          <w:b/>
          <w:bCs/>
        </w:rPr>
        <w:t>By email</w:t>
      </w:r>
      <w:r w:rsidR="00196388" w:rsidRPr="008846BE">
        <w:rPr>
          <w:rFonts w:cstheme="minorHAnsi"/>
          <w:b/>
          <w:bCs/>
        </w:rPr>
        <w:t>:</w:t>
      </w:r>
      <w:r w:rsidRPr="0034281C">
        <w:rPr>
          <w:rFonts w:cstheme="minorHAnsi"/>
        </w:rPr>
        <w:t xml:space="preserve"> </w:t>
      </w:r>
      <w:hyperlink r:id="rId19" w:history="1">
        <w:r w:rsidR="00196388" w:rsidRPr="00B04A34">
          <w:rPr>
            <w:rStyle w:val="Hyperlink"/>
            <w:rFonts w:cstheme="minorHAnsi"/>
          </w:rPr>
          <w:t>care@lmch.ca</w:t>
        </w:r>
      </w:hyperlink>
    </w:p>
    <w:p w14:paraId="37362E94" w14:textId="559D82B2" w:rsidR="002A2E0D" w:rsidRDefault="002A2E0D" w:rsidP="002A2E0D">
      <w:pPr>
        <w:spacing w:after="0"/>
        <w:rPr>
          <w:rFonts w:cstheme="minorHAnsi"/>
          <w:b/>
          <w:bCs/>
        </w:rPr>
      </w:pPr>
    </w:p>
    <w:p w14:paraId="7087DA37" w14:textId="5C64490C" w:rsidR="00753D27" w:rsidRPr="008846BE" w:rsidRDefault="00753D27" w:rsidP="002A2E0D">
      <w:pPr>
        <w:spacing w:after="0"/>
        <w:rPr>
          <w:rFonts w:cstheme="minorHAnsi"/>
        </w:rPr>
      </w:pPr>
      <w:r w:rsidRPr="008846BE">
        <w:rPr>
          <w:rFonts w:cstheme="minorHAnsi"/>
        </w:rPr>
        <w:t xml:space="preserve">To learn more about our complaint policy or to file an official complaint, visit </w:t>
      </w:r>
      <w:r w:rsidR="007D00B1" w:rsidRPr="008846BE">
        <w:rPr>
          <w:rFonts w:cstheme="minorHAnsi"/>
        </w:rPr>
        <w:t>lmch</w:t>
      </w:r>
      <w:r w:rsidR="00FA7E83">
        <w:rPr>
          <w:rFonts w:cstheme="minorHAnsi"/>
        </w:rPr>
        <w:t>.ca</w:t>
      </w:r>
    </w:p>
    <w:p w14:paraId="120087CC" w14:textId="0D641CCC" w:rsidR="00E3416A" w:rsidRPr="00A101CE" w:rsidRDefault="00E3416A" w:rsidP="00592870">
      <w:pPr>
        <w:pStyle w:val="Heading1"/>
      </w:pPr>
      <w:r w:rsidRPr="00592870">
        <w:t xml:space="preserve">Section </w:t>
      </w:r>
      <w:r w:rsidR="0025056D">
        <w:t>9</w:t>
      </w:r>
      <w:r w:rsidRPr="00592870">
        <w:t>: Information for Successful Living</w:t>
      </w:r>
    </w:p>
    <w:p w14:paraId="3308D1AA" w14:textId="62C590E9" w:rsidR="00A101CE" w:rsidRDefault="00A101CE" w:rsidP="00592870">
      <w:pPr>
        <w:pStyle w:val="Heading3"/>
      </w:pPr>
      <w:r w:rsidRPr="00A101CE">
        <w:t>Moving In</w:t>
      </w:r>
    </w:p>
    <w:p w14:paraId="1EE11971" w14:textId="545A0067" w:rsidR="00A101CE" w:rsidRPr="00A101CE" w:rsidRDefault="00CA3E2C" w:rsidP="008846BE">
      <w:pPr>
        <w:spacing w:after="0" w:line="256" w:lineRule="auto"/>
        <w:rPr>
          <w:rFonts w:cstheme="minorHAnsi"/>
        </w:rPr>
      </w:pPr>
      <w:r w:rsidRPr="00DF5397">
        <w:rPr>
          <w:rFonts w:cstheme="minorHAnsi"/>
        </w:rPr>
        <w:t xml:space="preserve">Before you move in, your home is cleaned, repaired, and inspected. It is also sprayed for pests, if needed. </w:t>
      </w:r>
      <w:r w:rsidR="00173559">
        <w:rPr>
          <w:rFonts w:cstheme="minorHAnsi"/>
        </w:rPr>
        <w:t>LMCH staff</w:t>
      </w:r>
      <w:r w:rsidRPr="00DF5397">
        <w:rPr>
          <w:rFonts w:cstheme="minorHAnsi"/>
        </w:rPr>
        <w:t xml:space="preserve"> will do a move-in inspection with you and will go through the types of changes you can and cannot make to your home. They will also note any repairs that you point out</w:t>
      </w:r>
      <w:r w:rsidR="007E2DE1">
        <w:rPr>
          <w:rFonts w:cstheme="minorHAnsi"/>
        </w:rPr>
        <w:t>.</w:t>
      </w:r>
      <w:r w:rsidRPr="00DF5397">
        <w:rPr>
          <w:rFonts w:cstheme="minorHAnsi"/>
        </w:rPr>
        <w:t xml:space="preserve"> </w:t>
      </w:r>
    </w:p>
    <w:p w14:paraId="3C99BEB8" w14:textId="11C23B6F" w:rsidR="00A101CE" w:rsidRPr="00A32606" w:rsidRDefault="00A101CE" w:rsidP="00592870">
      <w:pPr>
        <w:pStyle w:val="Heading3"/>
      </w:pPr>
      <w:r w:rsidRPr="00A32606">
        <w:t>Decorating</w:t>
      </w:r>
    </w:p>
    <w:p w14:paraId="694B960E" w14:textId="52BF38D8" w:rsidR="00785E6F" w:rsidRPr="00A32606" w:rsidRDefault="00A101CE" w:rsidP="005A6D06">
      <w:pPr>
        <w:spacing w:after="0"/>
        <w:rPr>
          <w:rFonts w:cstheme="minorHAnsi"/>
        </w:rPr>
      </w:pPr>
      <w:r w:rsidRPr="00A32606">
        <w:rPr>
          <w:rFonts w:cstheme="minorHAnsi"/>
        </w:rPr>
        <w:t>Enjoy making your unit comfortable. It’s your home</w:t>
      </w:r>
      <w:r w:rsidR="008C534E">
        <w:rPr>
          <w:rFonts w:cstheme="minorHAnsi"/>
        </w:rPr>
        <w:t xml:space="preserve">! </w:t>
      </w:r>
      <w:proofErr w:type="gramStart"/>
      <w:r w:rsidR="008C534E">
        <w:rPr>
          <w:rFonts w:cstheme="minorHAnsi"/>
        </w:rPr>
        <w:t>Décor</w:t>
      </w:r>
      <w:proofErr w:type="gramEnd"/>
      <w:r w:rsidR="008C534E">
        <w:rPr>
          <w:rFonts w:cstheme="minorHAnsi"/>
        </w:rPr>
        <w:t xml:space="preserve"> and improvements should be temporary as under the terms of your lease</w:t>
      </w:r>
      <w:r w:rsidR="006F13BF">
        <w:rPr>
          <w:rFonts w:cstheme="minorHAnsi"/>
        </w:rPr>
        <w:t xml:space="preserve">, permanent changes are not </w:t>
      </w:r>
      <w:proofErr w:type="gramStart"/>
      <w:r w:rsidR="006F13BF">
        <w:rPr>
          <w:rFonts w:cstheme="minorHAnsi"/>
        </w:rPr>
        <w:t>allowed</w:t>
      </w:r>
      <w:proofErr w:type="gramEnd"/>
      <w:r w:rsidR="006F13BF">
        <w:rPr>
          <w:rFonts w:cstheme="minorHAnsi"/>
        </w:rPr>
        <w:t xml:space="preserve"> and you will be charged for any permanent changes made to your unit.</w:t>
      </w:r>
    </w:p>
    <w:p w14:paraId="46BA0E05" w14:textId="3499B080" w:rsidR="005A6D06" w:rsidRPr="00A32606" w:rsidRDefault="00A101CE" w:rsidP="002A5C06">
      <w:pPr>
        <w:spacing w:after="0"/>
        <w:ind w:left="720" w:hanging="720"/>
        <w:rPr>
          <w:rFonts w:cstheme="minorHAnsi"/>
        </w:rPr>
      </w:pPr>
      <w:r w:rsidRPr="00A32606">
        <w:rPr>
          <w:rFonts w:cstheme="minorHAnsi"/>
        </w:rPr>
        <w:t>•</w:t>
      </w:r>
      <w:r w:rsidRPr="00A32606">
        <w:rPr>
          <w:rFonts w:cstheme="minorHAnsi"/>
        </w:rPr>
        <w:tab/>
      </w:r>
      <w:r w:rsidR="00371888">
        <w:rPr>
          <w:rFonts w:cstheme="minorHAnsi"/>
        </w:rPr>
        <w:t>Use</w:t>
      </w:r>
      <w:r w:rsidR="003E17DA" w:rsidRPr="00A32606">
        <w:rPr>
          <w:rFonts w:cstheme="minorHAnsi"/>
        </w:rPr>
        <w:t xml:space="preserve"> </w:t>
      </w:r>
      <w:r w:rsidR="00884057" w:rsidRPr="00A32606">
        <w:rPr>
          <w:rFonts w:cstheme="minorHAnsi"/>
        </w:rPr>
        <w:t>command hooks</w:t>
      </w:r>
      <w:r w:rsidR="00371888">
        <w:rPr>
          <w:rFonts w:cstheme="minorHAnsi"/>
        </w:rPr>
        <w:t xml:space="preserve"> to hang pictures and curtains</w:t>
      </w:r>
      <w:r w:rsidR="005E6423" w:rsidRPr="00A32606">
        <w:rPr>
          <w:rFonts w:cstheme="minorHAnsi"/>
        </w:rPr>
        <w:t xml:space="preserve"> </w:t>
      </w:r>
    </w:p>
    <w:p w14:paraId="71725CC6" w14:textId="57DD6B86" w:rsidR="00A101CE" w:rsidRPr="00A32606" w:rsidRDefault="00A101CE" w:rsidP="00A101CE">
      <w:pPr>
        <w:spacing w:after="0"/>
        <w:rPr>
          <w:rFonts w:cstheme="minorHAnsi"/>
        </w:rPr>
      </w:pPr>
      <w:r w:rsidRPr="00A32606">
        <w:rPr>
          <w:rFonts w:cstheme="minorHAnsi"/>
        </w:rPr>
        <w:t>•</w:t>
      </w:r>
      <w:r w:rsidRPr="00A32606">
        <w:rPr>
          <w:rFonts w:cstheme="minorHAnsi"/>
        </w:rPr>
        <w:tab/>
      </w:r>
      <w:r w:rsidR="002A5C06">
        <w:rPr>
          <w:rFonts w:cstheme="minorHAnsi"/>
        </w:rPr>
        <w:t>Do not change flooring</w:t>
      </w:r>
    </w:p>
    <w:p w14:paraId="4FC24791" w14:textId="21381DD9" w:rsidR="00A101CE" w:rsidRPr="00A101CE" w:rsidRDefault="00A101CE" w:rsidP="00A101CE">
      <w:pPr>
        <w:spacing w:after="0"/>
        <w:rPr>
          <w:rFonts w:cstheme="minorHAnsi"/>
        </w:rPr>
      </w:pPr>
      <w:r w:rsidRPr="00A32606">
        <w:rPr>
          <w:rFonts w:cstheme="minorHAnsi"/>
        </w:rPr>
        <w:t>•</w:t>
      </w:r>
      <w:r w:rsidRPr="00A32606">
        <w:rPr>
          <w:rFonts w:cstheme="minorHAnsi"/>
        </w:rPr>
        <w:tab/>
        <w:t>Do</w:t>
      </w:r>
      <w:r w:rsidR="002A5C06">
        <w:rPr>
          <w:rFonts w:cstheme="minorHAnsi"/>
        </w:rPr>
        <w:t xml:space="preserve"> not remove doors, cabinets, plumbing or light fixtures</w:t>
      </w:r>
    </w:p>
    <w:p w14:paraId="63900D6A" w14:textId="4DC91113" w:rsidR="00A101CE" w:rsidRPr="00A101CE" w:rsidRDefault="00026BBC" w:rsidP="00592870">
      <w:pPr>
        <w:pStyle w:val="Heading3"/>
      </w:pPr>
      <w:r>
        <w:t>Utilities</w:t>
      </w:r>
    </w:p>
    <w:p w14:paraId="285F9A37" w14:textId="57876408" w:rsidR="00A101CE" w:rsidRPr="00A101CE" w:rsidRDefault="00A101CE" w:rsidP="00A101CE">
      <w:pPr>
        <w:spacing w:after="0"/>
        <w:ind w:left="720" w:hanging="720"/>
        <w:rPr>
          <w:rFonts w:cstheme="minorHAnsi"/>
        </w:rPr>
      </w:pPr>
      <w:r w:rsidRPr="00A101CE">
        <w:rPr>
          <w:rFonts w:cstheme="minorHAnsi"/>
        </w:rPr>
        <w:t>•</w:t>
      </w:r>
      <w:r w:rsidRPr="00A101CE">
        <w:rPr>
          <w:rFonts w:cstheme="minorHAnsi"/>
        </w:rPr>
        <w:tab/>
        <w:t>If you pay rent-geared-to-income, the amount you pay for utilities will be different depending on the size of your unit. The amounts are set in the Housing Services Act</w:t>
      </w:r>
      <w:r w:rsidR="00DE5790">
        <w:rPr>
          <w:rFonts w:cstheme="minorHAnsi"/>
        </w:rPr>
        <w:t>.</w:t>
      </w:r>
    </w:p>
    <w:p w14:paraId="76ABE95F" w14:textId="77777777" w:rsidR="00A101CE" w:rsidRPr="00A101CE" w:rsidRDefault="00A101CE" w:rsidP="00A101CE">
      <w:pPr>
        <w:spacing w:after="0"/>
        <w:ind w:left="720" w:hanging="720"/>
        <w:rPr>
          <w:rFonts w:cstheme="minorHAnsi"/>
        </w:rPr>
      </w:pPr>
      <w:r w:rsidRPr="00A101CE">
        <w:rPr>
          <w:rFonts w:cstheme="minorHAnsi"/>
        </w:rPr>
        <w:t>•</w:t>
      </w:r>
      <w:r w:rsidRPr="00A101CE">
        <w:rPr>
          <w:rFonts w:cstheme="minorHAnsi"/>
        </w:rPr>
        <w:tab/>
        <w:t>If you are responsible for paying for electricity, call London Hydro at 519-661-5503 or visit</w:t>
      </w:r>
    </w:p>
    <w:p w14:paraId="3C24E6F6" w14:textId="77777777" w:rsidR="00A101CE" w:rsidRPr="00A101CE" w:rsidRDefault="00A101CE" w:rsidP="00A101CE">
      <w:pPr>
        <w:spacing w:after="0"/>
        <w:ind w:firstLine="720"/>
        <w:rPr>
          <w:rFonts w:cstheme="minorHAnsi"/>
        </w:rPr>
      </w:pPr>
      <w:hyperlink r:id="rId20" w:history="1">
        <w:r w:rsidRPr="00A101CE">
          <w:rPr>
            <w:rStyle w:val="Hyperlink"/>
            <w:rFonts w:cstheme="minorHAnsi"/>
          </w:rPr>
          <w:t>www.londonhydro.com</w:t>
        </w:r>
      </w:hyperlink>
      <w:r w:rsidRPr="00A101CE">
        <w:rPr>
          <w:rFonts w:cstheme="minorHAnsi"/>
        </w:rPr>
        <w:t xml:space="preserve"> to set up your account before your move-in date.</w:t>
      </w:r>
    </w:p>
    <w:p w14:paraId="486BB9CD" w14:textId="77777777" w:rsidR="00D9060B" w:rsidRDefault="009F4E68" w:rsidP="00CE3A6D">
      <w:pPr>
        <w:spacing w:after="0"/>
        <w:rPr>
          <w:rFonts w:cstheme="minorHAnsi"/>
        </w:rPr>
      </w:pPr>
      <w:r>
        <w:rPr>
          <w:rFonts w:cstheme="minorHAnsi"/>
        </w:rPr>
        <w:lastRenderedPageBreak/>
        <w:tab/>
      </w:r>
    </w:p>
    <w:p w14:paraId="6B3AB4C6" w14:textId="285FAE3C" w:rsidR="00A101CE" w:rsidRPr="00A101CE" w:rsidRDefault="00A101CE" w:rsidP="00592870">
      <w:pPr>
        <w:pStyle w:val="Heading3"/>
      </w:pPr>
      <w:r w:rsidRPr="00A101CE">
        <w:t>Phone, Cable, and Internet</w:t>
      </w:r>
    </w:p>
    <w:p w14:paraId="4635F442" w14:textId="6B2FC23C" w:rsidR="00A101CE" w:rsidRPr="00A101CE" w:rsidRDefault="00A101CE" w:rsidP="00A101CE">
      <w:pPr>
        <w:spacing w:after="0"/>
        <w:rPr>
          <w:rFonts w:cstheme="minorHAnsi"/>
        </w:rPr>
      </w:pPr>
      <w:r w:rsidRPr="00A101CE">
        <w:rPr>
          <w:rFonts w:cstheme="minorHAnsi"/>
        </w:rPr>
        <w:t>Phone, cable, and internet are not included in your rent. You can choose any of the companies that provide service</w:t>
      </w:r>
      <w:r w:rsidR="00860751">
        <w:rPr>
          <w:rFonts w:cstheme="minorHAnsi"/>
        </w:rPr>
        <w:t>s</w:t>
      </w:r>
      <w:r w:rsidRPr="00A101CE">
        <w:rPr>
          <w:rFonts w:cstheme="minorHAnsi"/>
        </w:rPr>
        <w:t xml:space="preserve"> in London. Make appointments with the phone or cable company during the day, from Monday to Friday 8:30am-4:30pm, so Maintenance Repair staff can be there if the technician needs access to a restricted area of the building.</w:t>
      </w:r>
    </w:p>
    <w:p w14:paraId="1EE86A36" w14:textId="77777777" w:rsidR="00A101CE" w:rsidRPr="00A101CE" w:rsidRDefault="00A101CE" w:rsidP="00A101CE">
      <w:pPr>
        <w:spacing w:after="0"/>
        <w:rPr>
          <w:rFonts w:cstheme="minorHAnsi"/>
        </w:rPr>
      </w:pPr>
    </w:p>
    <w:p w14:paraId="553F521D" w14:textId="7A9B2796" w:rsidR="00A101CE" w:rsidRPr="00A101CE" w:rsidRDefault="00A101CE" w:rsidP="00A101CE">
      <w:pPr>
        <w:spacing w:after="0"/>
        <w:rPr>
          <w:rFonts w:cstheme="minorHAnsi"/>
        </w:rPr>
      </w:pPr>
      <w:r w:rsidRPr="00A101CE">
        <w:rPr>
          <w:rFonts w:cstheme="minorHAnsi"/>
        </w:rPr>
        <w:t xml:space="preserve">If you live in a building with a </w:t>
      </w:r>
      <w:r w:rsidR="00082A6B">
        <w:rPr>
          <w:rFonts w:cstheme="minorHAnsi"/>
        </w:rPr>
        <w:t>building intercom</w:t>
      </w:r>
      <w:r w:rsidRPr="00A101CE">
        <w:rPr>
          <w:rFonts w:cstheme="minorHAnsi"/>
        </w:rPr>
        <w:t xml:space="preserve"> system and you find it is not working, check with your cable provider to see if their service works with the enter-phone system. </w:t>
      </w:r>
      <w:r w:rsidR="00DA0790">
        <w:rPr>
          <w:rFonts w:cstheme="minorHAnsi"/>
        </w:rPr>
        <w:t xml:space="preserve">If it still isn’t working, </w:t>
      </w:r>
      <w:r w:rsidRPr="00A101CE">
        <w:rPr>
          <w:rFonts w:cstheme="minorHAnsi"/>
        </w:rPr>
        <w:t>call</w:t>
      </w:r>
      <w:r w:rsidR="00592870">
        <w:rPr>
          <w:rFonts w:cstheme="minorHAnsi"/>
        </w:rPr>
        <w:t xml:space="preserve"> </w:t>
      </w:r>
      <w:r w:rsidRPr="00A101CE">
        <w:rPr>
          <w:rFonts w:cstheme="minorHAnsi"/>
        </w:rPr>
        <w:t xml:space="preserve">Maintenance </w:t>
      </w:r>
      <w:proofErr w:type="gramStart"/>
      <w:r w:rsidRPr="00A101CE">
        <w:rPr>
          <w:rFonts w:cstheme="minorHAnsi"/>
        </w:rPr>
        <w:t>at</w:t>
      </w:r>
      <w:proofErr w:type="gramEnd"/>
      <w:r w:rsidRPr="00A101CE">
        <w:rPr>
          <w:rFonts w:cstheme="minorHAnsi"/>
        </w:rPr>
        <w:t xml:space="preserve"> 519-434-2765 </w:t>
      </w:r>
      <w:r w:rsidR="00594000">
        <w:rPr>
          <w:rFonts w:cstheme="minorHAnsi"/>
        </w:rPr>
        <w:t>x1</w:t>
      </w:r>
      <w:r w:rsidRPr="00A101CE">
        <w:rPr>
          <w:rFonts w:cstheme="minorHAnsi"/>
        </w:rPr>
        <w:t>.</w:t>
      </w:r>
    </w:p>
    <w:p w14:paraId="793DFAB9" w14:textId="77777777" w:rsidR="00A101CE" w:rsidRPr="00A101CE" w:rsidRDefault="00A101CE" w:rsidP="00A101CE">
      <w:pPr>
        <w:spacing w:after="0"/>
        <w:rPr>
          <w:rFonts w:cstheme="minorHAnsi"/>
        </w:rPr>
      </w:pPr>
    </w:p>
    <w:p w14:paraId="59C88364" w14:textId="7473A514" w:rsidR="00A101CE" w:rsidRDefault="00A101CE" w:rsidP="00592870">
      <w:pPr>
        <w:pStyle w:val="Heading3"/>
      </w:pPr>
      <w:r w:rsidRPr="00A101CE">
        <w:t>Appliances</w:t>
      </w:r>
    </w:p>
    <w:p w14:paraId="5CFD62A5" w14:textId="03AE51D5" w:rsidR="00FD07F0" w:rsidRPr="00592870" w:rsidRDefault="00FD07F0" w:rsidP="00592870">
      <w:pPr>
        <w:spacing w:after="0"/>
        <w:rPr>
          <w:rFonts w:cstheme="minorHAnsi"/>
          <w:b/>
          <w:bCs/>
        </w:rPr>
      </w:pPr>
      <w:r>
        <w:rPr>
          <w:rFonts w:cstheme="minorHAnsi"/>
          <w:b/>
          <w:bCs/>
        </w:rPr>
        <w:t>Kitchen</w:t>
      </w:r>
    </w:p>
    <w:p w14:paraId="7C657AA7" w14:textId="31CAB7A5" w:rsidR="00A101CE" w:rsidRDefault="00A101CE" w:rsidP="00A101CE">
      <w:pPr>
        <w:spacing w:after="0"/>
        <w:rPr>
          <w:rFonts w:cstheme="minorHAnsi"/>
        </w:rPr>
      </w:pPr>
      <w:r w:rsidRPr="00A101CE">
        <w:rPr>
          <w:rFonts w:cstheme="minorHAnsi"/>
        </w:rPr>
        <w:t>Every</w:t>
      </w:r>
      <w:r w:rsidR="00322C12">
        <w:rPr>
          <w:rFonts w:cstheme="minorHAnsi"/>
        </w:rPr>
        <w:t xml:space="preserve"> senior and adult</w:t>
      </w:r>
      <w:r w:rsidRPr="00A101CE">
        <w:rPr>
          <w:rFonts w:cstheme="minorHAnsi"/>
        </w:rPr>
        <w:t xml:space="preserve"> unit comes with a fridge and stove. </w:t>
      </w:r>
      <w:r w:rsidR="0061621D">
        <w:rPr>
          <w:rFonts w:cstheme="minorHAnsi"/>
        </w:rPr>
        <w:t xml:space="preserve">Regular cleaning of </w:t>
      </w:r>
      <w:r w:rsidR="00396F34">
        <w:rPr>
          <w:rFonts w:cstheme="minorHAnsi"/>
        </w:rPr>
        <w:t>your appliances will enhance their performance.</w:t>
      </w:r>
      <w:r w:rsidRPr="00A101CE">
        <w:rPr>
          <w:rFonts w:cstheme="minorHAnsi"/>
        </w:rPr>
        <w:t xml:space="preserve"> If your fridge or stove needs to be repaired, call the</w:t>
      </w:r>
      <w:r w:rsidR="00542926">
        <w:rPr>
          <w:rFonts w:cstheme="minorHAnsi"/>
        </w:rPr>
        <w:t xml:space="preserve"> Main Office during regular business hours</w:t>
      </w:r>
      <w:r w:rsidR="00D02D4C">
        <w:rPr>
          <w:rFonts w:cstheme="minorHAnsi"/>
        </w:rPr>
        <w:t xml:space="preserve">. </w:t>
      </w:r>
    </w:p>
    <w:p w14:paraId="2A70F04C" w14:textId="77777777" w:rsidR="00FD07F0" w:rsidRDefault="00FD07F0" w:rsidP="00A101CE">
      <w:pPr>
        <w:spacing w:after="0"/>
        <w:rPr>
          <w:rFonts w:cstheme="minorHAnsi"/>
        </w:rPr>
      </w:pPr>
    </w:p>
    <w:p w14:paraId="4BBE3AC7" w14:textId="5A8699D7" w:rsidR="00FD07F0" w:rsidRPr="00A101CE" w:rsidRDefault="00C14DCB" w:rsidP="00A101CE">
      <w:pPr>
        <w:spacing w:after="0"/>
        <w:rPr>
          <w:rFonts w:cstheme="minorHAnsi"/>
        </w:rPr>
      </w:pPr>
      <w:r>
        <w:rPr>
          <w:rFonts w:cstheme="minorHAnsi"/>
        </w:rPr>
        <w:t>T</w:t>
      </w:r>
      <w:r w:rsidR="00FD07F0">
        <w:rPr>
          <w:rFonts w:cstheme="minorHAnsi"/>
        </w:rPr>
        <w:t xml:space="preserve">ownhouses do not include fridges and stoves. Tenants are responsible for arranging the purchase, delivery, </w:t>
      </w:r>
      <w:r w:rsidR="00DA0790">
        <w:rPr>
          <w:rFonts w:cstheme="minorHAnsi"/>
        </w:rPr>
        <w:t xml:space="preserve">Installation, </w:t>
      </w:r>
      <w:r w:rsidR="00FD07F0">
        <w:rPr>
          <w:rFonts w:cstheme="minorHAnsi"/>
        </w:rPr>
        <w:t>repair, and upkeep of their appliances.</w:t>
      </w:r>
    </w:p>
    <w:p w14:paraId="5C1F4503" w14:textId="77777777" w:rsidR="00A101CE" w:rsidRDefault="00A101CE" w:rsidP="00A101CE">
      <w:pPr>
        <w:spacing w:after="0"/>
        <w:rPr>
          <w:rFonts w:cstheme="minorHAnsi"/>
        </w:rPr>
      </w:pPr>
    </w:p>
    <w:p w14:paraId="1543AED1" w14:textId="7B099ED9" w:rsidR="00FD07F0" w:rsidRPr="00592870" w:rsidRDefault="00FD07F0" w:rsidP="00A101CE">
      <w:pPr>
        <w:spacing w:after="0"/>
        <w:rPr>
          <w:rFonts w:cstheme="minorHAnsi"/>
          <w:b/>
          <w:bCs/>
        </w:rPr>
      </w:pPr>
      <w:r w:rsidRPr="00592870">
        <w:rPr>
          <w:rFonts w:cstheme="minorHAnsi"/>
          <w:b/>
          <w:bCs/>
        </w:rPr>
        <w:t>Laundry</w:t>
      </w:r>
    </w:p>
    <w:p w14:paraId="36A7771B" w14:textId="5A1D171E" w:rsidR="00A101CE" w:rsidRDefault="00A101CE" w:rsidP="00A101CE">
      <w:pPr>
        <w:spacing w:after="0"/>
        <w:rPr>
          <w:rFonts w:cstheme="minorHAnsi"/>
        </w:rPr>
      </w:pPr>
      <w:r w:rsidRPr="00A101CE">
        <w:rPr>
          <w:rFonts w:cstheme="minorHAnsi"/>
        </w:rPr>
        <w:t>All</w:t>
      </w:r>
      <w:r w:rsidR="00576A1A">
        <w:rPr>
          <w:rFonts w:cstheme="minorHAnsi"/>
        </w:rPr>
        <w:t xml:space="preserve"> buildings</w:t>
      </w:r>
      <w:r w:rsidRPr="00A101CE">
        <w:rPr>
          <w:rFonts w:cstheme="minorHAnsi"/>
        </w:rPr>
        <w:t xml:space="preserve"> have common laundry rooms that are open and closed at specific times. Tenants are not permitted to install a washing machine, dryer, or dishwasher in their </w:t>
      </w:r>
      <w:r w:rsidR="008761AB">
        <w:rPr>
          <w:rFonts w:cstheme="minorHAnsi"/>
        </w:rPr>
        <w:t>units</w:t>
      </w:r>
      <w:r w:rsidRPr="00A101CE">
        <w:rPr>
          <w:rFonts w:cstheme="minorHAnsi"/>
        </w:rPr>
        <w:t>. Installing these machines in your home can damage the plumbing in your building, cause floods or loss of water for you or your neighbours or create other problems. If you install appliances without written consent, they will be removed, and you will be charged for any needed repairs.</w:t>
      </w:r>
    </w:p>
    <w:p w14:paraId="46C94CF6" w14:textId="77777777" w:rsidR="00B400E3" w:rsidRDefault="00B400E3" w:rsidP="00A101CE">
      <w:pPr>
        <w:spacing w:after="0"/>
        <w:rPr>
          <w:rFonts w:cstheme="minorHAnsi"/>
        </w:rPr>
      </w:pPr>
    </w:p>
    <w:p w14:paraId="56CDB5D2" w14:textId="3779686B" w:rsidR="00576A1A" w:rsidRPr="00A101CE" w:rsidRDefault="00576A1A" w:rsidP="00576A1A">
      <w:pPr>
        <w:spacing w:after="0"/>
        <w:rPr>
          <w:rFonts w:cstheme="minorHAnsi"/>
        </w:rPr>
      </w:pPr>
      <w:r>
        <w:rPr>
          <w:rFonts w:cstheme="minorHAnsi"/>
        </w:rPr>
        <w:t>Family sites/townhouses do not include washer</w:t>
      </w:r>
      <w:r w:rsidR="00EE4138">
        <w:rPr>
          <w:rFonts w:cstheme="minorHAnsi"/>
        </w:rPr>
        <w:t>s</w:t>
      </w:r>
      <w:r>
        <w:rPr>
          <w:rFonts w:cstheme="minorHAnsi"/>
        </w:rPr>
        <w:t xml:space="preserve"> or dryers. Tenants are responsible for arranging the purchase, delivery, </w:t>
      </w:r>
      <w:r w:rsidR="00DA0790">
        <w:rPr>
          <w:rFonts w:cstheme="minorHAnsi"/>
        </w:rPr>
        <w:t xml:space="preserve">installation, </w:t>
      </w:r>
      <w:r>
        <w:rPr>
          <w:rFonts w:cstheme="minorHAnsi"/>
        </w:rPr>
        <w:t>repair, and upkeep of their appliances.</w:t>
      </w:r>
    </w:p>
    <w:p w14:paraId="519119AE" w14:textId="77777777" w:rsidR="00A101CE" w:rsidRPr="00A101CE" w:rsidRDefault="00A101CE" w:rsidP="00A101CE">
      <w:pPr>
        <w:spacing w:after="0"/>
        <w:rPr>
          <w:rFonts w:cstheme="minorHAnsi"/>
        </w:rPr>
      </w:pPr>
    </w:p>
    <w:p w14:paraId="4692FE01" w14:textId="23701FCF" w:rsidR="00A101CE" w:rsidRPr="00A101CE" w:rsidRDefault="00A101CE" w:rsidP="00592870">
      <w:pPr>
        <w:pStyle w:val="Heading3"/>
      </w:pPr>
      <w:r w:rsidRPr="00A101CE">
        <w:t>Window Air Conditioners and Satellite Dishes</w:t>
      </w:r>
    </w:p>
    <w:p w14:paraId="64FCAFD3" w14:textId="3A0CCF74" w:rsidR="00193CF9" w:rsidRDefault="001165AD" w:rsidP="001165AD">
      <w:pPr>
        <w:spacing w:after="0"/>
        <w:rPr>
          <w:rFonts w:cstheme="minorHAnsi"/>
        </w:rPr>
      </w:pPr>
      <w:r>
        <w:rPr>
          <w:rFonts w:cstheme="minorHAnsi"/>
        </w:rPr>
        <w:t xml:space="preserve">Written permission from </w:t>
      </w:r>
      <w:r w:rsidR="00173559">
        <w:rPr>
          <w:rFonts w:cstheme="minorHAnsi"/>
        </w:rPr>
        <w:t>LMCH staff</w:t>
      </w:r>
      <w:r>
        <w:rPr>
          <w:rFonts w:cstheme="minorHAnsi"/>
        </w:rPr>
        <w:t xml:space="preserve"> is required before installing a window air conditioner or a satellite dish. A recognized professional must install these items to meet defined safety regulations and avoid safety hazards. LMCH must receive verification of the installation. Home Insurance is required if you install a satellite dish. If this equipment is installed without written permission, you will be charged for the removal and any repairs.</w:t>
      </w:r>
    </w:p>
    <w:p w14:paraId="4D9D6BFC" w14:textId="77777777" w:rsidR="00A101CE" w:rsidRPr="00A101CE" w:rsidRDefault="00A101CE" w:rsidP="00A101CE">
      <w:pPr>
        <w:spacing w:after="0"/>
        <w:rPr>
          <w:rFonts w:cstheme="minorHAnsi"/>
        </w:rPr>
      </w:pPr>
    </w:p>
    <w:p w14:paraId="2B4482E8" w14:textId="2188D5E9" w:rsidR="00A101CE" w:rsidRPr="00A101CE" w:rsidRDefault="00A101CE" w:rsidP="00A101CE">
      <w:pPr>
        <w:spacing w:after="0"/>
        <w:rPr>
          <w:rFonts w:cstheme="minorHAnsi"/>
        </w:rPr>
      </w:pPr>
      <w:r w:rsidRPr="00A101CE">
        <w:rPr>
          <w:rFonts w:cstheme="minorHAnsi"/>
        </w:rPr>
        <w:t>Property Services (519-434-2765</w:t>
      </w:r>
      <w:r w:rsidR="00860751">
        <w:rPr>
          <w:rFonts w:cstheme="minorHAnsi"/>
        </w:rPr>
        <w:t xml:space="preserve"> x1</w:t>
      </w:r>
      <w:r w:rsidRPr="00A101CE">
        <w:rPr>
          <w:rFonts w:cstheme="minorHAnsi"/>
        </w:rPr>
        <w:t>)</w:t>
      </w:r>
      <w:r w:rsidR="005307BB">
        <w:rPr>
          <w:rFonts w:cstheme="minorHAnsi"/>
        </w:rPr>
        <w:t xml:space="preserve"> </w:t>
      </w:r>
      <w:r w:rsidRPr="00A101CE">
        <w:rPr>
          <w:rFonts w:cstheme="minorHAnsi"/>
        </w:rPr>
        <w:t xml:space="preserve">can provide a list of qualified contractors to install these fixtures. </w:t>
      </w:r>
    </w:p>
    <w:p w14:paraId="0F8AB33F" w14:textId="77777777" w:rsidR="000538C8" w:rsidRDefault="000538C8" w:rsidP="00A101CE">
      <w:pPr>
        <w:spacing w:after="0"/>
        <w:rPr>
          <w:rFonts w:cstheme="minorHAnsi"/>
        </w:rPr>
      </w:pPr>
    </w:p>
    <w:p w14:paraId="688A0A9E" w14:textId="421569D0" w:rsidR="00193CF9" w:rsidRDefault="00C642F2" w:rsidP="00A101CE">
      <w:pPr>
        <w:spacing w:after="0"/>
        <w:rPr>
          <w:rFonts w:cstheme="minorHAnsi"/>
        </w:rPr>
      </w:pPr>
      <w:r>
        <w:rPr>
          <w:rFonts w:cstheme="minorHAnsi"/>
        </w:rPr>
        <w:t xml:space="preserve">Air conditioners can be used between May 1 </w:t>
      </w:r>
      <w:r w:rsidR="00B011D1">
        <w:rPr>
          <w:rFonts w:cstheme="minorHAnsi"/>
        </w:rPr>
        <w:t xml:space="preserve">to October 31 of each year. During </w:t>
      </w:r>
      <w:r w:rsidR="00696C17">
        <w:rPr>
          <w:rFonts w:cstheme="minorHAnsi"/>
        </w:rPr>
        <w:t xml:space="preserve">the months when air conditioners are not in use, they must be </w:t>
      </w:r>
      <w:r w:rsidR="00D97068">
        <w:rPr>
          <w:rFonts w:cstheme="minorHAnsi"/>
        </w:rPr>
        <w:t>uninstalled,</w:t>
      </w:r>
      <w:r w:rsidR="00696C17">
        <w:rPr>
          <w:rFonts w:cstheme="minorHAnsi"/>
        </w:rPr>
        <w:t xml:space="preserve"> and the window </w:t>
      </w:r>
      <w:r w:rsidR="00D97068">
        <w:rPr>
          <w:rFonts w:cstheme="minorHAnsi"/>
        </w:rPr>
        <w:t xml:space="preserve">be in normal operating condition. </w:t>
      </w:r>
    </w:p>
    <w:p w14:paraId="6FB2E825" w14:textId="43CD4DF8" w:rsidR="00A101CE" w:rsidRPr="0030774B" w:rsidRDefault="00633C2B" w:rsidP="0030774B">
      <w:pPr>
        <w:pStyle w:val="Heading3"/>
      </w:pPr>
      <w:r>
        <w:lastRenderedPageBreak/>
        <w:t>After</w:t>
      </w:r>
      <w:r w:rsidR="007D161C">
        <w:t>-</w:t>
      </w:r>
      <w:r>
        <w:t xml:space="preserve">Hours </w:t>
      </w:r>
      <w:r w:rsidR="00014238">
        <w:t>Noise</w:t>
      </w:r>
      <w:r w:rsidR="007F5BA7">
        <w:t xml:space="preserve"> Complaints</w:t>
      </w:r>
    </w:p>
    <w:p w14:paraId="2AD0A498" w14:textId="544A36D5" w:rsidR="00EE491A" w:rsidRDefault="00EE491A" w:rsidP="00EE491A">
      <w:pPr>
        <w:spacing w:after="0"/>
        <w:rPr>
          <w:rFonts w:cstheme="minorHAnsi"/>
          <w:b/>
          <w:bCs/>
        </w:rPr>
      </w:pPr>
      <w:r>
        <w:rPr>
          <w:rFonts w:cstheme="minorHAnsi"/>
          <w:b/>
          <w:bCs/>
        </w:rPr>
        <w:t xml:space="preserve">If you are experiencing disruptive noise outside of LMCH business hours, call the after-hours number: 519-424-2765 </w:t>
      </w:r>
      <w:r w:rsidR="003D624E">
        <w:rPr>
          <w:rFonts w:cstheme="minorHAnsi"/>
          <w:b/>
          <w:bCs/>
        </w:rPr>
        <w:t>x3</w:t>
      </w:r>
      <w:r>
        <w:rPr>
          <w:rFonts w:cstheme="minorHAnsi"/>
          <w:b/>
          <w:bCs/>
        </w:rPr>
        <w:t xml:space="preserve">. </w:t>
      </w:r>
    </w:p>
    <w:p w14:paraId="21471DC2" w14:textId="5C5E2F62" w:rsidR="00EE491A" w:rsidRDefault="00EE491A" w:rsidP="00EE491A">
      <w:pPr>
        <w:spacing w:after="0"/>
        <w:rPr>
          <w:rFonts w:cstheme="minorHAnsi"/>
        </w:rPr>
      </w:pPr>
      <w:r>
        <w:rPr>
          <w:rFonts w:cstheme="minorHAnsi"/>
        </w:rPr>
        <w:t xml:space="preserve">An answering service will take down your information and forward it to the dedicated after-hours security unit, who will call you back from a blocked number. The security supervisor will inquire about the nature of the noise, determine the urgency, and respond accordingly. </w:t>
      </w:r>
    </w:p>
    <w:p w14:paraId="33BA0CD0" w14:textId="77777777" w:rsidR="004A45BB" w:rsidRDefault="004A45BB" w:rsidP="00EE491A">
      <w:pPr>
        <w:spacing w:after="0"/>
        <w:rPr>
          <w:rFonts w:cstheme="minorHAnsi"/>
        </w:rPr>
      </w:pPr>
    </w:p>
    <w:p w14:paraId="404D5A57" w14:textId="77777777" w:rsidR="00EE491A" w:rsidRDefault="00EE491A" w:rsidP="00EE491A">
      <w:pPr>
        <w:pStyle w:val="Heading3"/>
      </w:pPr>
      <w:r>
        <w:t>Window Safety</w:t>
      </w:r>
    </w:p>
    <w:p w14:paraId="728FA4A7" w14:textId="54F45B6E" w:rsidR="00EE491A" w:rsidRDefault="00EE491A" w:rsidP="00EE491A">
      <w:pPr>
        <w:spacing w:after="0"/>
        <w:rPr>
          <w:rFonts w:cstheme="minorHAnsi"/>
        </w:rPr>
      </w:pPr>
      <w:r>
        <w:rPr>
          <w:rFonts w:cstheme="minorHAnsi"/>
        </w:rPr>
        <w:t xml:space="preserve">Window locks are used in apartment buildings to protect people and pets from falling through window screens and can be opened 10 centimetres to let in fresh air and keep you safe. It is important not to damage, tamper with, or remove window locks or screens in your unit as doing so will </w:t>
      </w:r>
      <w:r w:rsidR="002E5E85">
        <w:rPr>
          <w:rFonts w:cstheme="minorHAnsi"/>
        </w:rPr>
        <w:t>jeopardize</w:t>
      </w:r>
      <w:r>
        <w:rPr>
          <w:rFonts w:cstheme="minorHAnsi"/>
        </w:rPr>
        <w:t xml:space="preserve"> the safety</w:t>
      </w:r>
      <w:r w:rsidR="002E5E85">
        <w:rPr>
          <w:rFonts w:cstheme="minorHAnsi"/>
        </w:rPr>
        <w:t xml:space="preserve"> of</w:t>
      </w:r>
      <w:r>
        <w:rPr>
          <w:rFonts w:cstheme="minorHAnsi"/>
        </w:rPr>
        <w:t xml:space="preserve"> people and pets living and visiting in your home. Damaging or tampering with window locks or screens violates the terms of your lease, and you may be charged for repairs.</w:t>
      </w:r>
    </w:p>
    <w:p w14:paraId="38C00CDD" w14:textId="77777777" w:rsidR="00EE491A" w:rsidRDefault="00EE491A" w:rsidP="00A101CE">
      <w:pPr>
        <w:spacing w:after="0"/>
        <w:rPr>
          <w:rFonts w:cstheme="minorHAnsi"/>
          <w:b/>
          <w:bCs/>
        </w:rPr>
      </w:pPr>
    </w:p>
    <w:p w14:paraId="3BCD2224" w14:textId="29BA61F4" w:rsidR="00A101CE" w:rsidRPr="00A101CE" w:rsidRDefault="00A101CE" w:rsidP="00A101CE">
      <w:pPr>
        <w:spacing w:after="0"/>
        <w:rPr>
          <w:rFonts w:cstheme="minorHAnsi"/>
        </w:rPr>
      </w:pPr>
      <w:r w:rsidRPr="00A101CE">
        <w:rPr>
          <w:rFonts w:cstheme="minorHAnsi"/>
        </w:rPr>
        <w:t>Please report any window locks or screens that need repair by calling Maintenance</w:t>
      </w:r>
      <w:r w:rsidR="00302EE9">
        <w:rPr>
          <w:rFonts w:cstheme="minorHAnsi"/>
        </w:rPr>
        <w:t xml:space="preserve"> Repair</w:t>
      </w:r>
      <w:r w:rsidRPr="00A101CE">
        <w:rPr>
          <w:rFonts w:cstheme="minorHAnsi"/>
        </w:rPr>
        <w:t xml:space="preserve"> at 519-434-2765 </w:t>
      </w:r>
      <w:r w:rsidR="003D624E">
        <w:rPr>
          <w:rFonts w:cstheme="minorHAnsi"/>
        </w:rPr>
        <w:t>x1</w:t>
      </w:r>
      <w:r w:rsidR="00615973">
        <w:rPr>
          <w:rFonts w:cstheme="minorHAnsi"/>
        </w:rPr>
        <w:t>.</w:t>
      </w:r>
      <w:r w:rsidRPr="00A101CE">
        <w:rPr>
          <w:rFonts w:cstheme="minorHAnsi"/>
        </w:rPr>
        <w:t xml:space="preserve"> </w:t>
      </w:r>
    </w:p>
    <w:p w14:paraId="47A3976B" w14:textId="77777777" w:rsidR="00A101CE" w:rsidRPr="00A101CE" w:rsidRDefault="00A101CE" w:rsidP="00A101CE">
      <w:pPr>
        <w:spacing w:after="0"/>
        <w:rPr>
          <w:rFonts w:cstheme="minorHAnsi"/>
        </w:rPr>
      </w:pPr>
    </w:p>
    <w:p w14:paraId="69F4C3A1" w14:textId="4F004D8F" w:rsidR="00A101CE" w:rsidRDefault="00A101CE" w:rsidP="00592870">
      <w:pPr>
        <w:pStyle w:val="Heading3"/>
      </w:pPr>
      <w:r w:rsidRPr="00A101CE">
        <w:t>Balconies</w:t>
      </w:r>
    </w:p>
    <w:p w14:paraId="22B030EA" w14:textId="0ECEB6D1" w:rsidR="00E11889" w:rsidRDefault="00DD38EE" w:rsidP="00E11889">
      <w:r>
        <w:t xml:space="preserve">Balconies are great spaces to </w:t>
      </w:r>
      <w:r w:rsidR="00B662EB">
        <w:t xml:space="preserve">get fresh air, </w:t>
      </w:r>
      <w:r>
        <w:t xml:space="preserve">grow plants, </w:t>
      </w:r>
      <w:r w:rsidR="00B662EB">
        <w:t>soak up some sun</w:t>
      </w:r>
      <w:r>
        <w:t>, and</w:t>
      </w:r>
      <w:r w:rsidR="00E057CA">
        <w:t xml:space="preserve"> more. </w:t>
      </w:r>
      <w:r w:rsidR="007635C5">
        <w:t>Tenants who live in units with balconies are encouraged to enjoy them</w:t>
      </w:r>
      <w:r w:rsidR="00B8655D">
        <w:t xml:space="preserve"> </w:t>
      </w:r>
      <w:r w:rsidR="007635C5">
        <w:t>and use the space responsibly.</w:t>
      </w:r>
    </w:p>
    <w:p w14:paraId="6ED6D218" w14:textId="2855459D" w:rsidR="00717CA0" w:rsidRDefault="001C5BD3" w:rsidP="001C5BD3">
      <w:r>
        <w:t>Use your balcony to:</w:t>
      </w:r>
    </w:p>
    <w:p w14:paraId="728769B9" w14:textId="4AEEC0CE" w:rsidR="001C5BD3" w:rsidRDefault="003659AF" w:rsidP="0024623E">
      <w:pPr>
        <w:pStyle w:val="ListParagraph"/>
        <w:numPr>
          <w:ilvl w:val="0"/>
          <w:numId w:val="7"/>
        </w:numPr>
      </w:pPr>
      <w:r>
        <w:t>Exercise</w:t>
      </w:r>
      <w:r w:rsidR="000C4F10">
        <w:t>.</w:t>
      </w:r>
    </w:p>
    <w:p w14:paraId="7B78B23A" w14:textId="2948DB67" w:rsidR="00DE16DD" w:rsidRDefault="00DE16DD" w:rsidP="0024623E">
      <w:pPr>
        <w:pStyle w:val="ListParagraph"/>
        <w:numPr>
          <w:ilvl w:val="0"/>
          <w:numId w:val="7"/>
        </w:numPr>
      </w:pPr>
      <w:r>
        <w:t>Read or work</w:t>
      </w:r>
      <w:r w:rsidR="000C4F10">
        <w:t>.</w:t>
      </w:r>
    </w:p>
    <w:p w14:paraId="666C5FE0" w14:textId="3F482E5C" w:rsidR="003659AF" w:rsidRDefault="003659AF" w:rsidP="0024623E">
      <w:pPr>
        <w:pStyle w:val="ListParagraph"/>
        <w:numPr>
          <w:ilvl w:val="0"/>
          <w:numId w:val="7"/>
        </w:numPr>
      </w:pPr>
      <w:r>
        <w:t>Enjoy the outdoors</w:t>
      </w:r>
      <w:r w:rsidR="000C4F10">
        <w:t>.</w:t>
      </w:r>
    </w:p>
    <w:p w14:paraId="70F4F227" w14:textId="5BEEE74C" w:rsidR="003659AF" w:rsidRDefault="003659AF" w:rsidP="0024623E">
      <w:pPr>
        <w:pStyle w:val="ListParagraph"/>
        <w:numPr>
          <w:ilvl w:val="0"/>
          <w:numId w:val="7"/>
        </w:numPr>
      </w:pPr>
      <w:r>
        <w:t>Catch up with a friend</w:t>
      </w:r>
      <w:r w:rsidR="000C4F10">
        <w:t>.</w:t>
      </w:r>
    </w:p>
    <w:p w14:paraId="26FCBC10" w14:textId="6E4C9B7D" w:rsidR="006D32A5" w:rsidRDefault="006D32A5" w:rsidP="0024623E">
      <w:pPr>
        <w:pStyle w:val="ListParagraph"/>
        <w:numPr>
          <w:ilvl w:val="0"/>
          <w:numId w:val="7"/>
        </w:numPr>
      </w:pPr>
      <w:r>
        <w:t>Grow potted plants</w:t>
      </w:r>
      <w:r w:rsidR="000C4F10">
        <w:t>.</w:t>
      </w:r>
    </w:p>
    <w:p w14:paraId="02D444CB" w14:textId="2A9E0FE4" w:rsidR="00CD5226" w:rsidRDefault="00CD5226" w:rsidP="0024623E">
      <w:pPr>
        <w:pStyle w:val="ListParagraph"/>
        <w:numPr>
          <w:ilvl w:val="0"/>
          <w:numId w:val="7"/>
        </w:numPr>
      </w:pPr>
      <w:r>
        <w:t xml:space="preserve">Dry clothes on a </w:t>
      </w:r>
      <w:r w:rsidR="005757F6">
        <w:t>drying rack</w:t>
      </w:r>
      <w:r w:rsidR="000C4F10">
        <w:t>.</w:t>
      </w:r>
    </w:p>
    <w:p w14:paraId="3F3DA1EB" w14:textId="2E7BC100" w:rsidR="004950E5" w:rsidRPr="00732F3C" w:rsidRDefault="006D32A5" w:rsidP="00732F3C">
      <w:r>
        <w:t>Do not use your balcony to:</w:t>
      </w:r>
    </w:p>
    <w:p w14:paraId="34690993" w14:textId="776CAD17" w:rsidR="005C4F70" w:rsidRDefault="005C4F70" w:rsidP="0024623E">
      <w:pPr>
        <w:pStyle w:val="ListParagraph"/>
        <w:numPr>
          <w:ilvl w:val="0"/>
          <w:numId w:val="8"/>
        </w:numPr>
        <w:spacing w:after="0"/>
        <w:rPr>
          <w:rFonts w:cstheme="minorHAnsi"/>
        </w:rPr>
      </w:pPr>
      <w:r>
        <w:rPr>
          <w:rFonts w:cstheme="minorHAnsi"/>
        </w:rPr>
        <w:t>Store or display carpets</w:t>
      </w:r>
      <w:r w:rsidR="000C4F10">
        <w:rPr>
          <w:rFonts w:cstheme="minorHAnsi"/>
        </w:rPr>
        <w:t>.</w:t>
      </w:r>
      <w:r>
        <w:rPr>
          <w:rFonts w:cstheme="minorHAnsi"/>
        </w:rPr>
        <w:t xml:space="preserve"> </w:t>
      </w:r>
      <w:r w:rsidR="0022006A">
        <w:rPr>
          <w:rFonts w:cstheme="minorHAnsi"/>
        </w:rPr>
        <w:t>(</w:t>
      </w:r>
      <w:r>
        <w:rPr>
          <w:rFonts w:cstheme="minorHAnsi"/>
        </w:rPr>
        <w:t>W</w:t>
      </w:r>
      <w:r w:rsidR="00A101CE" w:rsidRPr="00732F3C">
        <w:rPr>
          <w:rFonts w:cstheme="minorHAnsi"/>
        </w:rPr>
        <w:t>et carpets can damage concrete and wood</w:t>
      </w:r>
      <w:r w:rsidR="0022006A">
        <w:rPr>
          <w:rFonts w:cstheme="minorHAnsi"/>
        </w:rPr>
        <w:t>)</w:t>
      </w:r>
    </w:p>
    <w:p w14:paraId="05B9E02D" w14:textId="7131C001" w:rsidR="00A101CE" w:rsidRDefault="00DE16DD" w:rsidP="0024623E">
      <w:pPr>
        <w:pStyle w:val="ListParagraph"/>
        <w:numPr>
          <w:ilvl w:val="0"/>
          <w:numId w:val="8"/>
        </w:numPr>
        <w:spacing w:after="0"/>
        <w:rPr>
          <w:rFonts w:cstheme="minorHAnsi"/>
        </w:rPr>
      </w:pPr>
      <w:r>
        <w:rPr>
          <w:rFonts w:cstheme="minorHAnsi"/>
        </w:rPr>
        <w:t>Store or use barbeques</w:t>
      </w:r>
      <w:r w:rsidR="000C4F10">
        <w:rPr>
          <w:rFonts w:cstheme="minorHAnsi"/>
        </w:rPr>
        <w:t>. (</w:t>
      </w:r>
      <w:r w:rsidR="00A101CE" w:rsidRPr="005C4F70">
        <w:rPr>
          <w:rFonts w:cstheme="minorHAnsi"/>
        </w:rPr>
        <w:t>They are fire hazards</w:t>
      </w:r>
      <w:r w:rsidR="000C4F10">
        <w:rPr>
          <w:rFonts w:cstheme="minorHAnsi"/>
        </w:rPr>
        <w:t>)</w:t>
      </w:r>
    </w:p>
    <w:p w14:paraId="567656A2" w14:textId="1C9FE4FF" w:rsidR="005757F6" w:rsidRDefault="00CD5226" w:rsidP="0024623E">
      <w:pPr>
        <w:pStyle w:val="ListParagraph"/>
        <w:numPr>
          <w:ilvl w:val="0"/>
          <w:numId w:val="8"/>
        </w:numPr>
        <w:spacing w:after="0"/>
        <w:rPr>
          <w:rFonts w:cstheme="minorHAnsi"/>
        </w:rPr>
      </w:pPr>
      <w:r>
        <w:rPr>
          <w:rFonts w:cstheme="minorHAnsi"/>
        </w:rPr>
        <w:t>Dry clothes on the railing</w:t>
      </w:r>
      <w:r w:rsidR="000C4F10">
        <w:rPr>
          <w:rFonts w:cstheme="minorHAnsi"/>
        </w:rPr>
        <w:t>.</w:t>
      </w:r>
    </w:p>
    <w:p w14:paraId="42EDE791" w14:textId="5E145613" w:rsidR="000C331C" w:rsidRPr="000C331C" w:rsidRDefault="000C331C" w:rsidP="0024623E">
      <w:pPr>
        <w:pStyle w:val="ListParagraph"/>
        <w:numPr>
          <w:ilvl w:val="0"/>
          <w:numId w:val="8"/>
        </w:numPr>
        <w:spacing w:after="0"/>
        <w:rPr>
          <w:rFonts w:cstheme="minorHAnsi"/>
        </w:rPr>
      </w:pPr>
      <w:r>
        <w:rPr>
          <w:rFonts w:cstheme="minorHAnsi"/>
        </w:rPr>
        <w:t xml:space="preserve">Throw cigarettes, </w:t>
      </w:r>
      <w:r w:rsidR="00754108">
        <w:rPr>
          <w:rFonts w:cstheme="minorHAnsi"/>
        </w:rPr>
        <w:t xml:space="preserve">garbage, food, or other items. </w:t>
      </w:r>
      <w:r w:rsidR="00C5223E" w:rsidRPr="00A101CE">
        <w:rPr>
          <w:rFonts w:cstheme="minorHAnsi"/>
        </w:rPr>
        <w:t>You can seriously injure people below or cause damage to pro</w:t>
      </w:r>
      <w:r w:rsidR="00BA5B9C">
        <w:rPr>
          <w:rFonts w:cstheme="minorHAnsi"/>
        </w:rPr>
        <w:t>perty by throwing items off your balcony</w:t>
      </w:r>
      <w:r w:rsidR="008611F3">
        <w:rPr>
          <w:rFonts w:cstheme="minorHAnsi"/>
        </w:rPr>
        <w:t>. You may be fined for engaging in this behaviour</w:t>
      </w:r>
      <w:r w:rsidR="0038377E">
        <w:rPr>
          <w:rFonts w:cstheme="minorHAnsi"/>
        </w:rPr>
        <w:t>.</w:t>
      </w:r>
    </w:p>
    <w:p w14:paraId="46D9E06F" w14:textId="77777777" w:rsidR="00A101CE" w:rsidRPr="00076E2E" w:rsidRDefault="00A101CE" w:rsidP="00A101CE">
      <w:pPr>
        <w:spacing w:after="0"/>
        <w:rPr>
          <w:rFonts w:cstheme="minorHAnsi"/>
          <w:color w:val="FF0000"/>
        </w:rPr>
      </w:pPr>
    </w:p>
    <w:p w14:paraId="2E26F77A" w14:textId="3D20BD37" w:rsidR="004376E9" w:rsidRPr="00A101CE" w:rsidRDefault="00A101CE" w:rsidP="00A101CE">
      <w:pPr>
        <w:spacing w:after="0"/>
        <w:rPr>
          <w:rFonts w:cstheme="minorHAnsi"/>
        </w:rPr>
      </w:pPr>
      <w:r w:rsidRPr="00A101CE">
        <w:rPr>
          <w:rFonts w:cstheme="minorHAnsi"/>
        </w:rPr>
        <w:t>If you want to install pigeon netting, written permission</w:t>
      </w:r>
      <w:r w:rsidR="00392559">
        <w:rPr>
          <w:rFonts w:cstheme="minorHAnsi"/>
        </w:rPr>
        <w:t xml:space="preserve"> must be received</w:t>
      </w:r>
      <w:r w:rsidRPr="00A101CE">
        <w:rPr>
          <w:rFonts w:cstheme="minorHAnsi"/>
        </w:rPr>
        <w:t xml:space="preserve"> from </w:t>
      </w:r>
      <w:r w:rsidR="008816C7">
        <w:rPr>
          <w:rFonts w:cstheme="minorHAnsi"/>
        </w:rPr>
        <w:t>LMCH</w:t>
      </w:r>
      <w:r w:rsidR="004376E9">
        <w:rPr>
          <w:rFonts w:cstheme="minorHAnsi"/>
        </w:rPr>
        <w:t>.</w:t>
      </w:r>
    </w:p>
    <w:p w14:paraId="3C654443" w14:textId="77777777" w:rsidR="00A101CE" w:rsidRPr="00A101CE" w:rsidRDefault="00A101CE" w:rsidP="00A101CE">
      <w:pPr>
        <w:spacing w:after="0"/>
        <w:rPr>
          <w:rFonts w:cstheme="minorHAnsi"/>
        </w:rPr>
      </w:pPr>
    </w:p>
    <w:p w14:paraId="5B419670" w14:textId="77777777" w:rsidR="00246231" w:rsidRDefault="00A101CE" w:rsidP="007914D0">
      <w:pPr>
        <w:spacing w:after="0"/>
        <w:rPr>
          <w:rFonts w:cstheme="minorHAnsi"/>
          <w:color w:val="FF0000"/>
        </w:rPr>
      </w:pPr>
      <w:r w:rsidRPr="00A101CE">
        <w:rPr>
          <w:rFonts w:cstheme="minorHAnsi"/>
          <w:b/>
          <w:bCs/>
          <w:color w:val="FF0000"/>
        </w:rPr>
        <w:t>For Your Safety:</w:t>
      </w:r>
      <w:r w:rsidRPr="00A101CE">
        <w:rPr>
          <w:rFonts w:cstheme="minorHAnsi"/>
          <w:color w:val="FF0000"/>
        </w:rPr>
        <w:t xml:space="preserve"> </w:t>
      </w:r>
    </w:p>
    <w:p w14:paraId="594174CA" w14:textId="77777777" w:rsidR="00246231" w:rsidRPr="00392559" w:rsidRDefault="00A101CE" w:rsidP="0024623E">
      <w:pPr>
        <w:pStyle w:val="ListParagraph"/>
        <w:numPr>
          <w:ilvl w:val="0"/>
          <w:numId w:val="15"/>
        </w:numPr>
        <w:spacing w:after="0"/>
        <w:rPr>
          <w:rFonts w:cstheme="minorHAnsi"/>
        </w:rPr>
      </w:pPr>
      <w:r w:rsidRPr="00392559">
        <w:rPr>
          <w:rFonts w:cstheme="minorHAnsi"/>
        </w:rPr>
        <w:t>Never leave children or pets alone on your balcony.</w:t>
      </w:r>
      <w:r w:rsidR="007914D0" w:rsidRPr="00392559">
        <w:rPr>
          <w:rFonts w:cstheme="minorHAnsi"/>
        </w:rPr>
        <w:t xml:space="preserve"> </w:t>
      </w:r>
    </w:p>
    <w:p w14:paraId="1725842E" w14:textId="01E9E8B6" w:rsidR="007914D0" w:rsidRPr="00392559" w:rsidRDefault="00246231" w:rsidP="0024623E">
      <w:pPr>
        <w:pStyle w:val="ListParagraph"/>
        <w:numPr>
          <w:ilvl w:val="0"/>
          <w:numId w:val="15"/>
        </w:numPr>
        <w:spacing w:after="0"/>
        <w:rPr>
          <w:rFonts w:cstheme="minorHAnsi"/>
        </w:rPr>
      </w:pPr>
      <w:r w:rsidRPr="00392559">
        <w:rPr>
          <w:rFonts w:cstheme="minorHAnsi"/>
        </w:rPr>
        <w:lastRenderedPageBreak/>
        <w:t>Never use your</w:t>
      </w:r>
      <w:r w:rsidR="007914D0" w:rsidRPr="00392559">
        <w:rPr>
          <w:rFonts w:cstheme="minorHAnsi"/>
        </w:rPr>
        <w:t xml:space="preserve"> balcony</w:t>
      </w:r>
      <w:r w:rsidRPr="00392559">
        <w:rPr>
          <w:rFonts w:cstheme="minorHAnsi"/>
        </w:rPr>
        <w:t xml:space="preserve"> </w:t>
      </w:r>
      <w:r w:rsidR="007914D0" w:rsidRPr="00392559">
        <w:rPr>
          <w:rFonts w:cstheme="minorHAnsi"/>
        </w:rPr>
        <w:t xml:space="preserve">for storage. It creates a fire hazard. </w:t>
      </w:r>
    </w:p>
    <w:p w14:paraId="13F88DFE" w14:textId="154C8BBD" w:rsidR="00A101CE" w:rsidRPr="00A101CE" w:rsidRDefault="00A101CE" w:rsidP="00A101CE">
      <w:pPr>
        <w:spacing w:after="0"/>
        <w:rPr>
          <w:rFonts w:cstheme="minorHAnsi"/>
        </w:rPr>
      </w:pPr>
    </w:p>
    <w:p w14:paraId="416BFFF9" w14:textId="77777777" w:rsidR="00A101CE" w:rsidRPr="00A101CE" w:rsidRDefault="00A101CE" w:rsidP="00A101CE">
      <w:pPr>
        <w:spacing w:after="0"/>
        <w:rPr>
          <w:rFonts w:cstheme="minorHAnsi"/>
        </w:rPr>
      </w:pPr>
    </w:p>
    <w:p w14:paraId="6747BDDC" w14:textId="40B88AD4" w:rsidR="00A101CE" w:rsidRPr="00A101CE" w:rsidRDefault="00A101CE" w:rsidP="004D7C2F">
      <w:pPr>
        <w:pStyle w:val="Heading3"/>
      </w:pPr>
      <w:r w:rsidRPr="00A101CE">
        <w:t>Keys and Fobs</w:t>
      </w:r>
    </w:p>
    <w:p w14:paraId="464B88EC" w14:textId="41847522" w:rsidR="00A101CE" w:rsidRPr="00A101CE" w:rsidRDefault="00A101CE" w:rsidP="00A101CE">
      <w:pPr>
        <w:spacing w:after="0"/>
        <w:rPr>
          <w:rFonts w:cstheme="minorHAnsi"/>
        </w:rPr>
      </w:pPr>
      <w:r w:rsidRPr="00A101CE">
        <w:rPr>
          <w:rFonts w:cstheme="minorHAnsi"/>
        </w:rPr>
        <w:t>L</w:t>
      </w:r>
      <w:r w:rsidR="0071667E">
        <w:rPr>
          <w:rFonts w:cstheme="minorHAnsi"/>
        </w:rPr>
        <w:t>MCH</w:t>
      </w:r>
      <w:r w:rsidRPr="00A101CE">
        <w:rPr>
          <w:rFonts w:cstheme="minorHAnsi"/>
        </w:rPr>
        <w:t xml:space="preserve"> will give you keys or fobs for your unit</w:t>
      </w:r>
      <w:r w:rsidR="00E05128">
        <w:rPr>
          <w:rFonts w:cstheme="minorHAnsi"/>
        </w:rPr>
        <w:t xml:space="preserve">, </w:t>
      </w:r>
      <w:r w:rsidRPr="00A101CE">
        <w:rPr>
          <w:rFonts w:cstheme="minorHAnsi"/>
        </w:rPr>
        <w:t>mailbox</w:t>
      </w:r>
      <w:r w:rsidR="00E05128">
        <w:rPr>
          <w:rFonts w:cstheme="minorHAnsi"/>
        </w:rPr>
        <w:t>, main entrance</w:t>
      </w:r>
      <w:r w:rsidR="001E2B72">
        <w:rPr>
          <w:rFonts w:cstheme="minorHAnsi"/>
        </w:rPr>
        <w:t>, garbage chute rooms,</w:t>
      </w:r>
      <w:r w:rsidR="00E05128">
        <w:rPr>
          <w:rFonts w:cstheme="minorHAnsi"/>
        </w:rPr>
        <w:t xml:space="preserve"> and common spaces (if applicable)</w:t>
      </w:r>
      <w:r w:rsidRPr="00A101CE">
        <w:rPr>
          <w:rFonts w:cstheme="minorHAnsi"/>
        </w:rPr>
        <w:t xml:space="preserve">. </w:t>
      </w:r>
    </w:p>
    <w:p w14:paraId="542B0695" w14:textId="77777777" w:rsidR="00206B06" w:rsidRDefault="00206B06" w:rsidP="00206B06">
      <w:pPr>
        <w:spacing w:after="0"/>
        <w:rPr>
          <w:rFonts w:cstheme="minorHAnsi"/>
        </w:rPr>
      </w:pPr>
      <w:r>
        <w:rPr>
          <w:rFonts w:cstheme="minorHAnsi"/>
        </w:rPr>
        <w:t>There are fees associated with replacing keys and fobs and to have to your locks changed. The current fees (as of January 2024, subject to change) are:</w:t>
      </w:r>
    </w:p>
    <w:p w14:paraId="11A86377" w14:textId="77777777" w:rsidR="00206B06" w:rsidRDefault="00206B06" w:rsidP="0024623E">
      <w:pPr>
        <w:pStyle w:val="ListParagraph"/>
        <w:numPr>
          <w:ilvl w:val="0"/>
          <w:numId w:val="16"/>
        </w:numPr>
        <w:spacing w:after="0" w:line="256" w:lineRule="auto"/>
        <w:rPr>
          <w:rFonts w:cstheme="minorHAnsi"/>
        </w:rPr>
      </w:pPr>
      <w:r>
        <w:rPr>
          <w:rFonts w:cstheme="minorHAnsi"/>
        </w:rPr>
        <w:t>$100 lock replacement</w:t>
      </w:r>
    </w:p>
    <w:p w14:paraId="03FC7DD6" w14:textId="77777777" w:rsidR="00206B06" w:rsidRDefault="00206B06" w:rsidP="0024623E">
      <w:pPr>
        <w:pStyle w:val="ListParagraph"/>
        <w:numPr>
          <w:ilvl w:val="0"/>
          <w:numId w:val="16"/>
        </w:numPr>
        <w:spacing w:after="0" w:line="256" w:lineRule="auto"/>
        <w:rPr>
          <w:rFonts w:cstheme="minorHAnsi"/>
        </w:rPr>
      </w:pPr>
      <w:r>
        <w:rPr>
          <w:rFonts w:cstheme="minorHAnsi"/>
        </w:rPr>
        <w:t>$15 FOB replacement</w:t>
      </w:r>
    </w:p>
    <w:p w14:paraId="087437AA" w14:textId="77777777" w:rsidR="00206B06" w:rsidRDefault="00206B06" w:rsidP="0024623E">
      <w:pPr>
        <w:pStyle w:val="ListParagraph"/>
        <w:numPr>
          <w:ilvl w:val="0"/>
          <w:numId w:val="16"/>
        </w:numPr>
        <w:spacing w:after="0" w:line="256" w:lineRule="auto"/>
        <w:rPr>
          <w:rFonts w:cstheme="minorHAnsi"/>
        </w:rPr>
      </w:pPr>
      <w:r>
        <w:rPr>
          <w:rFonts w:cstheme="minorHAnsi"/>
        </w:rPr>
        <w:t>$10-$12 key replacement</w:t>
      </w:r>
    </w:p>
    <w:p w14:paraId="6D881BB8" w14:textId="77777777" w:rsidR="00206B06" w:rsidRDefault="00206B06" w:rsidP="00206B06">
      <w:pPr>
        <w:spacing w:after="0"/>
        <w:rPr>
          <w:rFonts w:cstheme="minorHAnsi"/>
        </w:rPr>
      </w:pPr>
    </w:p>
    <w:p w14:paraId="199C4D12" w14:textId="77777777" w:rsidR="00206B06" w:rsidRDefault="00206B06" w:rsidP="00206B06">
      <w:pPr>
        <w:spacing w:after="0"/>
        <w:rPr>
          <w:rFonts w:cstheme="minorHAnsi"/>
        </w:rPr>
      </w:pPr>
      <w:r>
        <w:rPr>
          <w:rFonts w:cstheme="minorHAnsi"/>
        </w:rPr>
        <w:t>Residents are not permitted to change or add locks; doing so is a violation of your lease. If your lock must be broken to enter into your unit, residents will be charged for repairs.</w:t>
      </w:r>
    </w:p>
    <w:p w14:paraId="1C455C52" w14:textId="77777777" w:rsidR="00206B06" w:rsidRDefault="00206B06" w:rsidP="00206B06">
      <w:pPr>
        <w:spacing w:after="0"/>
        <w:rPr>
          <w:rFonts w:cstheme="minorHAnsi"/>
        </w:rPr>
      </w:pPr>
    </w:p>
    <w:p w14:paraId="2BF372C8" w14:textId="02AAD7BD" w:rsidR="00206B06" w:rsidRDefault="00206B06" w:rsidP="00206B06">
      <w:pPr>
        <w:spacing w:after="0"/>
        <w:rPr>
          <w:rFonts w:cstheme="minorHAnsi"/>
        </w:rPr>
      </w:pPr>
      <w:r>
        <w:rPr>
          <w:rFonts w:cstheme="minorHAnsi"/>
        </w:rPr>
        <w:t xml:space="preserve">Contact your </w:t>
      </w:r>
      <w:r w:rsidR="008816C7">
        <w:rPr>
          <w:rFonts w:cstheme="minorHAnsi"/>
        </w:rPr>
        <w:t>LMCH</w:t>
      </w:r>
      <w:r>
        <w:rPr>
          <w:rFonts w:cstheme="minorHAnsi"/>
        </w:rPr>
        <w:t xml:space="preserve"> to:</w:t>
      </w:r>
    </w:p>
    <w:p w14:paraId="358736F4" w14:textId="77777777" w:rsidR="00206B06" w:rsidRDefault="00206B06" w:rsidP="0024623E">
      <w:pPr>
        <w:pStyle w:val="ListParagraph"/>
        <w:numPr>
          <w:ilvl w:val="0"/>
          <w:numId w:val="17"/>
        </w:numPr>
        <w:spacing w:after="0" w:line="256" w:lineRule="auto"/>
        <w:rPr>
          <w:rFonts w:cstheme="minorHAnsi"/>
        </w:rPr>
      </w:pPr>
      <w:r>
        <w:rPr>
          <w:rFonts w:cstheme="minorHAnsi"/>
        </w:rPr>
        <w:t>Replace keys/fobs</w:t>
      </w:r>
    </w:p>
    <w:p w14:paraId="1F53EF62" w14:textId="77777777" w:rsidR="00206B06" w:rsidRDefault="00206B06" w:rsidP="0024623E">
      <w:pPr>
        <w:pStyle w:val="ListParagraph"/>
        <w:numPr>
          <w:ilvl w:val="0"/>
          <w:numId w:val="17"/>
        </w:numPr>
        <w:spacing w:after="0" w:line="256" w:lineRule="auto"/>
        <w:rPr>
          <w:rFonts w:cstheme="minorHAnsi"/>
        </w:rPr>
      </w:pPr>
      <w:r>
        <w:rPr>
          <w:rFonts w:cstheme="minorHAnsi"/>
        </w:rPr>
        <w:t>Have your locks changed</w:t>
      </w:r>
    </w:p>
    <w:p w14:paraId="10D073FB" w14:textId="5A675125" w:rsidR="00A101CE" w:rsidRPr="00A101CE" w:rsidRDefault="00A101CE" w:rsidP="004D7C2F">
      <w:pPr>
        <w:pStyle w:val="Heading3"/>
      </w:pPr>
      <w:r w:rsidRPr="00A101CE">
        <w:t>Insurance</w:t>
      </w:r>
    </w:p>
    <w:p w14:paraId="36DC2304" w14:textId="587C3430" w:rsidR="008B32B5" w:rsidRDefault="001909DA" w:rsidP="0024623E">
      <w:pPr>
        <w:pStyle w:val="ListParagraph"/>
        <w:numPr>
          <w:ilvl w:val="0"/>
          <w:numId w:val="19"/>
        </w:numPr>
        <w:spacing w:after="0"/>
        <w:rPr>
          <w:rFonts w:cstheme="minorHAnsi"/>
        </w:rPr>
      </w:pPr>
      <w:r>
        <w:rPr>
          <w:rFonts w:cstheme="minorHAnsi"/>
        </w:rPr>
        <w:t>C</w:t>
      </w:r>
      <w:r w:rsidRPr="00BA6B40">
        <w:rPr>
          <w:rFonts w:cstheme="minorHAnsi"/>
        </w:rPr>
        <w:t xml:space="preserve">ontents or </w:t>
      </w:r>
      <w:r>
        <w:rPr>
          <w:rFonts w:cstheme="minorHAnsi"/>
        </w:rPr>
        <w:t>R</w:t>
      </w:r>
      <w:r w:rsidRPr="00BA6B40">
        <w:rPr>
          <w:rFonts w:cstheme="minorHAnsi"/>
        </w:rPr>
        <w:t xml:space="preserve">enter’s </w:t>
      </w:r>
      <w:r>
        <w:rPr>
          <w:rFonts w:cstheme="minorHAnsi"/>
        </w:rPr>
        <w:t>I</w:t>
      </w:r>
      <w:r w:rsidRPr="00BA6B40">
        <w:rPr>
          <w:rFonts w:cstheme="minorHAnsi"/>
        </w:rPr>
        <w:t xml:space="preserve">nsurance </w:t>
      </w:r>
      <w:r>
        <w:rPr>
          <w:rFonts w:cstheme="minorHAnsi"/>
        </w:rPr>
        <w:t>is not mandatory</w:t>
      </w:r>
      <w:r w:rsidR="006E4FEE">
        <w:rPr>
          <w:rFonts w:cstheme="minorHAnsi"/>
        </w:rPr>
        <w:t xml:space="preserve"> for anyone who signed a lease before January 1, </w:t>
      </w:r>
      <w:r w:rsidR="00621A6E">
        <w:rPr>
          <w:rFonts w:cstheme="minorHAnsi"/>
        </w:rPr>
        <w:t>2025</w:t>
      </w:r>
      <w:r>
        <w:rPr>
          <w:rFonts w:cstheme="minorHAnsi"/>
        </w:rPr>
        <w:t xml:space="preserve">, but </w:t>
      </w:r>
      <w:r w:rsidR="00621A6E">
        <w:rPr>
          <w:rFonts w:cstheme="minorHAnsi"/>
        </w:rPr>
        <w:t xml:space="preserve">we </w:t>
      </w:r>
      <w:r w:rsidR="0008593E">
        <w:rPr>
          <w:rFonts w:cstheme="minorHAnsi"/>
        </w:rPr>
        <w:t>highly encourage</w:t>
      </w:r>
      <w:r w:rsidR="00621A6E">
        <w:rPr>
          <w:rFonts w:cstheme="minorHAnsi"/>
        </w:rPr>
        <w:t xml:space="preserve"> having it</w:t>
      </w:r>
      <w:r w:rsidR="0008593E">
        <w:rPr>
          <w:rFonts w:cstheme="minorHAnsi"/>
        </w:rPr>
        <w:t>. I</w:t>
      </w:r>
      <w:r w:rsidR="008B32B5" w:rsidRPr="00BA6B40">
        <w:rPr>
          <w:rFonts w:cstheme="minorHAnsi"/>
        </w:rPr>
        <w:t>t is the tenant’s responsibility to obtain</w:t>
      </w:r>
      <w:r w:rsidR="0008593E">
        <w:rPr>
          <w:rFonts w:cstheme="minorHAnsi"/>
        </w:rPr>
        <w:t xml:space="preserve"> insurance</w:t>
      </w:r>
      <w:r w:rsidR="009D6CA0" w:rsidRPr="00BA6B40">
        <w:rPr>
          <w:rFonts w:cstheme="minorHAnsi"/>
        </w:rPr>
        <w:t>.</w:t>
      </w:r>
      <w:r w:rsidR="008B32B5" w:rsidRPr="00BA6B40">
        <w:rPr>
          <w:rFonts w:cstheme="minorHAnsi"/>
        </w:rPr>
        <w:t xml:space="preserve"> </w:t>
      </w:r>
    </w:p>
    <w:p w14:paraId="6728D794" w14:textId="0F642377" w:rsidR="00621A6E" w:rsidRPr="00BA6B40" w:rsidRDefault="00621A6E" w:rsidP="0024623E">
      <w:pPr>
        <w:pStyle w:val="ListParagraph"/>
        <w:numPr>
          <w:ilvl w:val="0"/>
          <w:numId w:val="19"/>
        </w:numPr>
        <w:spacing w:after="0"/>
        <w:rPr>
          <w:rFonts w:cstheme="minorHAnsi"/>
        </w:rPr>
      </w:pPr>
      <w:r>
        <w:rPr>
          <w:rFonts w:cstheme="minorHAnsi"/>
        </w:rPr>
        <w:t xml:space="preserve">Tenants who signed a lease after January 1, </w:t>
      </w:r>
      <w:proofErr w:type="gramStart"/>
      <w:r>
        <w:rPr>
          <w:rFonts w:cstheme="minorHAnsi"/>
        </w:rPr>
        <w:t>2025</w:t>
      </w:r>
      <w:proofErr w:type="gramEnd"/>
      <w:r>
        <w:rPr>
          <w:rFonts w:cstheme="minorHAnsi"/>
        </w:rPr>
        <w:t xml:space="preserve"> are required to </w:t>
      </w:r>
      <w:r w:rsidR="001829EA">
        <w:rPr>
          <w:rFonts w:cstheme="minorHAnsi"/>
        </w:rPr>
        <w:t>show proof of renter’s insurance prior to signing the lease. I</w:t>
      </w:r>
      <w:r w:rsidR="001829EA" w:rsidRPr="00BA6B40">
        <w:rPr>
          <w:rFonts w:cstheme="minorHAnsi"/>
        </w:rPr>
        <w:t>t is the tenant’s responsibility to obtain</w:t>
      </w:r>
      <w:r w:rsidR="001829EA">
        <w:rPr>
          <w:rFonts w:cstheme="minorHAnsi"/>
        </w:rPr>
        <w:t xml:space="preserve"> insurance</w:t>
      </w:r>
      <w:r w:rsidR="001829EA" w:rsidRPr="00BA6B40">
        <w:rPr>
          <w:rFonts w:cstheme="minorHAnsi"/>
        </w:rPr>
        <w:t>.</w:t>
      </w:r>
    </w:p>
    <w:p w14:paraId="7DF028B6" w14:textId="3257B570" w:rsidR="00BA6B40" w:rsidRDefault="008B32B5" w:rsidP="0024623E">
      <w:pPr>
        <w:pStyle w:val="ListParagraph"/>
        <w:numPr>
          <w:ilvl w:val="0"/>
          <w:numId w:val="19"/>
        </w:numPr>
        <w:spacing w:after="0"/>
        <w:rPr>
          <w:rFonts w:cstheme="minorHAnsi"/>
        </w:rPr>
      </w:pPr>
      <w:r w:rsidRPr="00BA6B40">
        <w:rPr>
          <w:rFonts w:cstheme="minorHAnsi"/>
        </w:rPr>
        <w:t>LMCH</w:t>
      </w:r>
      <w:r w:rsidR="00BA6B40" w:rsidRPr="00BA6B40">
        <w:rPr>
          <w:rFonts w:cstheme="minorHAnsi"/>
        </w:rPr>
        <w:t>’s</w:t>
      </w:r>
      <w:r w:rsidRPr="00BA6B40">
        <w:rPr>
          <w:rFonts w:cstheme="minorHAnsi"/>
        </w:rPr>
        <w:t xml:space="preserve"> insurance will not cover replacement of tenant belongings due to fire, flood, or </w:t>
      </w:r>
      <w:r w:rsidR="0008593E" w:rsidRPr="00BA6B40">
        <w:rPr>
          <w:rFonts w:cstheme="minorHAnsi"/>
        </w:rPr>
        <w:t>another</w:t>
      </w:r>
      <w:r w:rsidRPr="00BA6B40">
        <w:rPr>
          <w:rFonts w:cstheme="minorHAnsi"/>
        </w:rPr>
        <w:t xml:space="preserve"> emergency. </w:t>
      </w:r>
    </w:p>
    <w:p w14:paraId="697A2497" w14:textId="77777777" w:rsidR="00BA6B40" w:rsidRDefault="00BA6B40" w:rsidP="00BA6B40">
      <w:pPr>
        <w:spacing w:after="0"/>
        <w:rPr>
          <w:rFonts w:cstheme="minorHAnsi"/>
        </w:rPr>
      </w:pPr>
    </w:p>
    <w:p w14:paraId="36382B0B" w14:textId="1BDADAFF" w:rsidR="008B32B5" w:rsidRPr="00BA6B40" w:rsidRDefault="00F964BF" w:rsidP="00BA6B40">
      <w:pPr>
        <w:spacing w:after="0"/>
        <w:rPr>
          <w:rFonts w:cstheme="minorHAnsi"/>
        </w:rPr>
      </w:pPr>
      <w:r>
        <w:rPr>
          <w:rFonts w:cstheme="minorHAnsi"/>
        </w:rPr>
        <w:t xml:space="preserve">If you are in receipt of Ontario Works of the Ontario Disability Support Program, you may be able to have the cost of contents insurance added to your shelter allowance. </w:t>
      </w:r>
      <w:r w:rsidR="00211FB5">
        <w:rPr>
          <w:rFonts w:cstheme="minorHAnsi"/>
        </w:rPr>
        <w:t>C</w:t>
      </w:r>
      <w:r w:rsidR="008B32B5" w:rsidRPr="00BA6B40">
        <w:rPr>
          <w:rFonts w:cstheme="minorHAnsi"/>
        </w:rPr>
        <w:t xml:space="preserve">onnect with </w:t>
      </w:r>
      <w:r w:rsidR="00211FB5">
        <w:rPr>
          <w:rFonts w:cstheme="minorHAnsi"/>
        </w:rPr>
        <w:t xml:space="preserve">your </w:t>
      </w:r>
      <w:r w:rsidR="008B32B5" w:rsidRPr="00BA6B40">
        <w:rPr>
          <w:rFonts w:cstheme="minorHAnsi"/>
        </w:rPr>
        <w:t>Caseworker for more information.</w:t>
      </w:r>
    </w:p>
    <w:p w14:paraId="23D80FA0" w14:textId="77777777" w:rsidR="008B32B5" w:rsidRDefault="008B32B5" w:rsidP="008B32B5">
      <w:pPr>
        <w:spacing w:after="0"/>
        <w:rPr>
          <w:rFonts w:cstheme="minorHAnsi"/>
        </w:rPr>
      </w:pPr>
    </w:p>
    <w:p w14:paraId="32DC43AB" w14:textId="77777777" w:rsidR="008B32B5" w:rsidRDefault="008B32B5" w:rsidP="008B32B5">
      <w:pPr>
        <w:spacing w:after="0"/>
        <w:rPr>
          <w:rFonts w:cstheme="minorHAnsi"/>
          <w:b/>
          <w:bCs/>
        </w:rPr>
      </w:pPr>
      <w:r>
        <w:rPr>
          <w:rFonts w:cstheme="minorHAnsi"/>
          <w:b/>
          <w:bCs/>
        </w:rPr>
        <w:t>What will insurance do?</w:t>
      </w:r>
    </w:p>
    <w:p w14:paraId="471CC918" w14:textId="3B2E438B" w:rsidR="008B32B5" w:rsidRDefault="008B32B5" w:rsidP="008B32B5">
      <w:pPr>
        <w:spacing w:after="0"/>
        <w:rPr>
          <w:rFonts w:cstheme="minorHAnsi"/>
        </w:rPr>
      </w:pPr>
      <w:r>
        <w:rPr>
          <w:rFonts w:cstheme="minorHAnsi"/>
        </w:rPr>
        <w:t>If your unit is damaged by flood, fire</w:t>
      </w:r>
      <w:r w:rsidR="00DA46CF">
        <w:rPr>
          <w:rFonts w:cstheme="minorHAnsi"/>
        </w:rPr>
        <w:t xml:space="preserve">, </w:t>
      </w:r>
      <w:r>
        <w:rPr>
          <w:rFonts w:cstheme="minorHAnsi"/>
        </w:rPr>
        <w:t>or any other incident, depending on your policy, insurance may cover a portion of the costs associated with:</w:t>
      </w:r>
    </w:p>
    <w:p w14:paraId="365B6C9F" w14:textId="4D3368D8" w:rsidR="008B32B5" w:rsidRDefault="00DA46CF" w:rsidP="0024623E">
      <w:pPr>
        <w:pStyle w:val="ListParagraph"/>
        <w:numPr>
          <w:ilvl w:val="0"/>
          <w:numId w:val="18"/>
        </w:numPr>
        <w:spacing w:after="0" w:line="256" w:lineRule="auto"/>
        <w:rPr>
          <w:rFonts w:cstheme="minorHAnsi"/>
        </w:rPr>
      </w:pPr>
      <w:r>
        <w:rPr>
          <w:rFonts w:cstheme="minorHAnsi"/>
        </w:rPr>
        <w:t>R</w:t>
      </w:r>
      <w:r w:rsidR="008B32B5">
        <w:rPr>
          <w:rFonts w:cstheme="minorHAnsi"/>
        </w:rPr>
        <w:t>eplacing belongings</w:t>
      </w:r>
    </w:p>
    <w:p w14:paraId="6C62CD80" w14:textId="34A3EFD5" w:rsidR="008B32B5" w:rsidRDefault="00DA46CF" w:rsidP="0024623E">
      <w:pPr>
        <w:pStyle w:val="ListParagraph"/>
        <w:numPr>
          <w:ilvl w:val="0"/>
          <w:numId w:val="18"/>
        </w:numPr>
        <w:spacing w:after="0" w:line="256" w:lineRule="auto"/>
        <w:rPr>
          <w:rFonts w:cstheme="minorHAnsi"/>
        </w:rPr>
      </w:pPr>
      <w:r>
        <w:rPr>
          <w:rFonts w:cstheme="minorHAnsi"/>
        </w:rPr>
        <w:t>L</w:t>
      </w:r>
      <w:r w:rsidR="008B32B5">
        <w:rPr>
          <w:rFonts w:cstheme="minorHAnsi"/>
        </w:rPr>
        <w:t>egal costs</w:t>
      </w:r>
    </w:p>
    <w:p w14:paraId="25729B1E" w14:textId="7BE0751A" w:rsidR="008B32B5" w:rsidRDefault="00DA46CF" w:rsidP="0024623E">
      <w:pPr>
        <w:pStyle w:val="ListParagraph"/>
        <w:numPr>
          <w:ilvl w:val="0"/>
          <w:numId w:val="18"/>
        </w:numPr>
        <w:spacing w:after="0" w:line="256" w:lineRule="auto"/>
        <w:rPr>
          <w:rFonts w:cstheme="minorHAnsi"/>
        </w:rPr>
      </w:pPr>
      <w:r>
        <w:rPr>
          <w:rFonts w:cstheme="minorHAnsi"/>
        </w:rPr>
        <w:t>A</w:t>
      </w:r>
      <w:r w:rsidR="008B32B5">
        <w:rPr>
          <w:rFonts w:cstheme="minorHAnsi"/>
        </w:rPr>
        <w:t xml:space="preserve"> hotel </w:t>
      </w:r>
      <w:proofErr w:type="gramStart"/>
      <w:r w:rsidR="008B32B5">
        <w:rPr>
          <w:rFonts w:cstheme="minorHAnsi"/>
        </w:rPr>
        <w:t>stay</w:t>
      </w:r>
      <w:proofErr w:type="gramEnd"/>
      <w:r w:rsidR="008B32B5">
        <w:rPr>
          <w:rFonts w:cstheme="minorHAnsi"/>
        </w:rPr>
        <w:t xml:space="preserve"> or a replacement unit if you must leave your unit for a period of time because of the extent of damage or an</w:t>
      </w:r>
      <w:r>
        <w:rPr>
          <w:rFonts w:cstheme="minorHAnsi"/>
        </w:rPr>
        <w:t xml:space="preserve"> </w:t>
      </w:r>
      <w:r w:rsidR="008B32B5">
        <w:rPr>
          <w:rFonts w:cstheme="minorHAnsi"/>
        </w:rPr>
        <w:t>emergency situation.</w:t>
      </w:r>
    </w:p>
    <w:p w14:paraId="74784027" w14:textId="77777777" w:rsidR="00A101CE" w:rsidRPr="00A101CE" w:rsidRDefault="00A101CE" w:rsidP="00A101CE">
      <w:pPr>
        <w:spacing w:after="0"/>
        <w:rPr>
          <w:rFonts w:cstheme="minorHAnsi"/>
        </w:rPr>
      </w:pPr>
    </w:p>
    <w:p w14:paraId="4441FF1F" w14:textId="77777777" w:rsidR="00A101CE" w:rsidRPr="004D7C2F" w:rsidRDefault="00A101CE" w:rsidP="00A101CE">
      <w:pPr>
        <w:spacing w:after="0"/>
        <w:rPr>
          <w:rFonts w:cstheme="minorHAnsi"/>
          <w:b/>
          <w:bCs/>
        </w:rPr>
      </w:pPr>
      <w:r w:rsidRPr="004D7C2F">
        <w:rPr>
          <w:rFonts w:cstheme="minorHAnsi"/>
          <w:b/>
          <w:bCs/>
        </w:rPr>
        <w:t>Affordable Insurance:</w:t>
      </w:r>
    </w:p>
    <w:p w14:paraId="32E511EB" w14:textId="77777777" w:rsidR="00A101CE" w:rsidRPr="00A101CE" w:rsidRDefault="00A101CE" w:rsidP="00A101CE">
      <w:pPr>
        <w:spacing w:after="0"/>
        <w:rPr>
          <w:rFonts w:cstheme="minorHAnsi"/>
        </w:rPr>
      </w:pPr>
      <w:r w:rsidRPr="00A101CE">
        <w:rPr>
          <w:rFonts w:cstheme="minorHAnsi"/>
        </w:rPr>
        <w:t xml:space="preserve">Marsh Canada provides insurance designed for tenants who live in social housing. You can get information about rates and coverage at </w:t>
      </w:r>
      <w:hyperlink r:id="rId21" w:history="1">
        <w:r w:rsidRPr="00A101CE">
          <w:rPr>
            <w:rStyle w:val="Hyperlink"/>
            <w:rFonts w:cstheme="minorHAnsi"/>
          </w:rPr>
          <w:t>http://tenant.hscorp.ca</w:t>
        </w:r>
      </w:hyperlink>
      <w:r w:rsidRPr="00A101CE">
        <w:rPr>
          <w:rFonts w:cstheme="minorHAnsi"/>
        </w:rPr>
        <w:t xml:space="preserve"> or by calling 1-866-940-5111.</w:t>
      </w:r>
    </w:p>
    <w:p w14:paraId="18ED2D0E" w14:textId="77777777" w:rsidR="00A101CE" w:rsidRPr="00A101CE" w:rsidRDefault="00A101CE" w:rsidP="00A101CE">
      <w:pPr>
        <w:spacing w:after="0"/>
        <w:rPr>
          <w:rFonts w:cstheme="minorHAnsi"/>
        </w:rPr>
      </w:pPr>
    </w:p>
    <w:p w14:paraId="5DE62CE7" w14:textId="77777777" w:rsidR="00A101CE" w:rsidRPr="00A101CE" w:rsidRDefault="00A101CE" w:rsidP="00A101CE">
      <w:pPr>
        <w:spacing w:after="0"/>
        <w:rPr>
          <w:rFonts w:cstheme="minorHAnsi"/>
        </w:rPr>
      </w:pPr>
      <w:r w:rsidRPr="00A101CE">
        <w:rPr>
          <w:rFonts w:cstheme="minorHAnsi"/>
        </w:rPr>
        <w:lastRenderedPageBreak/>
        <w:t>If you have questions about what kind of insurance is right for you, call the Insurance Bureau of Canada at 416-362-9528, Monday to Friday from 8 a.m. to 5 p.m.</w:t>
      </w:r>
    </w:p>
    <w:p w14:paraId="62558A4F" w14:textId="77777777" w:rsidR="00A101CE" w:rsidRPr="00A101CE" w:rsidRDefault="00A101CE" w:rsidP="00A101CE">
      <w:pPr>
        <w:spacing w:after="0"/>
        <w:rPr>
          <w:rFonts w:cstheme="minorHAnsi"/>
        </w:rPr>
      </w:pPr>
    </w:p>
    <w:p w14:paraId="06A7E43A" w14:textId="59AC383F" w:rsidR="00A101CE" w:rsidRPr="00A101CE" w:rsidRDefault="00A101CE" w:rsidP="004D7C2F">
      <w:pPr>
        <w:pStyle w:val="Heading3"/>
      </w:pPr>
      <w:r w:rsidRPr="00A101CE">
        <w:t>Maintenance and Repair</w:t>
      </w:r>
    </w:p>
    <w:p w14:paraId="71EB2B48" w14:textId="2A83F5E0" w:rsidR="00A101CE" w:rsidRPr="00A101CE" w:rsidRDefault="00A101CE" w:rsidP="00A101CE">
      <w:pPr>
        <w:spacing w:after="0"/>
        <w:rPr>
          <w:rFonts w:cstheme="minorHAnsi"/>
        </w:rPr>
      </w:pPr>
      <w:r w:rsidRPr="00A101CE">
        <w:rPr>
          <w:rFonts w:cstheme="minorHAnsi"/>
        </w:rPr>
        <w:t>You can he</w:t>
      </w:r>
      <w:r w:rsidR="009C7DF1">
        <w:rPr>
          <w:rFonts w:cstheme="minorHAnsi"/>
        </w:rPr>
        <w:t>lp</w:t>
      </w:r>
      <w:r w:rsidRPr="00A101CE">
        <w:rPr>
          <w:rFonts w:cstheme="minorHAnsi"/>
        </w:rPr>
        <w:t xml:space="preserve"> keep your unit in good condition by</w:t>
      </w:r>
      <w:r w:rsidR="0039617D">
        <w:rPr>
          <w:rFonts w:cstheme="minorHAnsi"/>
        </w:rPr>
        <w:t xml:space="preserve"> </w:t>
      </w:r>
      <w:r w:rsidR="000114AB">
        <w:rPr>
          <w:rFonts w:cstheme="minorHAnsi"/>
        </w:rPr>
        <w:t>submitting a request on our website (lmch.ca) or</w:t>
      </w:r>
      <w:r w:rsidR="00B90486">
        <w:rPr>
          <w:rFonts w:cstheme="minorHAnsi"/>
        </w:rPr>
        <w:t xml:space="preserve"> emailing </w:t>
      </w:r>
      <w:hyperlink r:id="rId22" w:history="1">
        <w:r w:rsidR="00B90486" w:rsidRPr="001F08D3">
          <w:rPr>
            <w:rStyle w:val="Hyperlink"/>
            <w:rFonts w:cstheme="minorHAnsi"/>
          </w:rPr>
          <w:t>maintenacerepair@lmch.ca</w:t>
        </w:r>
      </w:hyperlink>
      <w:r w:rsidR="00C570A1">
        <w:rPr>
          <w:rFonts w:cstheme="minorHAnsi"/>
        </w:rPr>
        <w:t xml:space="preserve"> as soon as</w:t>
      </w:r>
      <w:r w:rsidRPr="00A101CE">
        <w:rPr>
          <w:rFonts w:cstheme="minorHAnsi"/>
        </w:rPr>
        <w:t xml:space="preserve"> repairs are needed. If you wait, a problem could become worse, and you may be charged for some or all repairs.</w:t>
      </w:r>
    </w:p>
    <w:p w14:paraId="65E85B6B" w14:textId="77777777" w:rsidR="00A101CE" w:rsidRDefault="00A101CE" w:rsidP="00A101CE">
      <w:pPr>
        <w:spacing w:after="0"/>
        <w:rPr>
          <w:rFonts w:cstheme="minorHAnsi"/>
        </w:rPr>
      </w:pPr>
    </w:p>
    <w:p w14:paraId="0EA9ACE5" w14:textId="6EC231A5" w:rsidR="00017872" w:rsidRPr="0034281C" w:rsidRDefault="004D6BB4" w:rsidP="00017872">
      <w:pPr>
        <w:spacing w:after="0"/>
        <w:rPr>
          <w:rFonts w:cstheme="minorHAnsi"/>
          <w:b/>
          <w:bCs/>
        </w:rPr>
      </w:pPr>
      <w:r>
        <w:rPr>
          <w:rFonts w:cstheme="minorHAnsi"/>
          <w:b/>
          <w:bCs/>
        </w:rPr>
        <w:t>Response to Requests</w:t>
      </w:r>
    </w:p>
    <w:p w14:paraId="0EFEA934" w14:textId="5BE1CDDD" w:rsidR="00017872" w:rsidRPr="0034281C" w:rsidRDefault="00017872" w:rsidP="00017872">
      <w:pPr>
        <w:spacing w:after="0"/>
        <w:rPr>
          <w:rFonts w:cstheme="minorHAnsi"/>
        </w:rPr>
      </w:pPr>
      <w:r w:rsidRPr="0034281C">
        <w:rPr>
          <w:rFonts w:cstheme="minorHAnsi"/>
        </w:rPr>
        <w:t>•</w:t>
      </w:r>
      <w:r w:rsidRPr="0034281C">
        <w:rPr>
          <w:rFonts w:cstheme="minorHAnsi"/>
        </w:rPr>
        <w:tab/>
        <w:t>We respond to requests for repairs and maintenance</w:t>
      </w:r>
      <w:r>
        <w:rPr>
          <w:rFonts w:cstheme="minorHAnsi"/>
        </w:rPr>
        <w:t xml:space="preserve"> </w:t>
      </w:r>
      <w:r w:rsidRPr="0034281C">
        <w:rPr>
          <w:rFonts w:cstheme="minorHAnsi"/>
        </w:rPr>
        <w:t>as soon as possible by priority status.</w:t>
      </w:r>
    </w:p>
    <w:p w14:paraId="5AADF3ED" w14:textId="77777777" w:rsidR="00017872" w:rsidRPr="0034281C" w:rsidRDefault="00017872" w:rsidP="00017872">
      <w:pPr>
        <w:spacing w:after="0"/>
        <w:rPr>
          <w:rFonts w:cstheme="minorHAnsi"/>
        </w:rPr>
      </w:pPr>
      <w:r w:rsidRPr="0034281C">
        <w:rPr>
          <w:rFonts w:cstheme="minorHAnsi"/>
        </w:rPr>
        <w:t>•</w:t>
      </w:r>
      <w:r w:rsidRPr="0034281C">
        <w:rPr>
          <w:rFonts w:cstheme="minorHAnsi"/>
        </w:rPr>
        <w:tab/>
        <w:t>We will work with you to find a lasting solution.</w:t>
      </w:r>
    </w:p>
    <w:p w14:paraId="2C9943E8" w14:textId="77777777" w:rsidR="00692C91" w:rsidRPr="00A101CE" w:rsidRDefault="00017872" w:rsidP="00692C91">
      <w:pPr>
        <w:spacing w:after="0"/>
        <w:rPr>
          <w:rFonts w:cstheme="minorHAnsi"/>
        </w:rPr>
      </w:pPr>
      <w:r w:rsidRPr="0034281C">
        <w:rPr>
          <w:rFonts w:cstheme="minorHAnsi"/>
        </w:rPr>
        <w:t>•</w:t>
      </w:r>
      <w:r w:rsidRPr="0034281C">
        <w:rPr>
          <w:rFonts w:cstheme="minorHAnsi"/>
        </w:rPr>
        <w:tab/>
      </w:r>
      <w:r>
        <w:rPr>
          <w:rFonts w:cstheme="minorHAnsi"/>
        </w:rPr>
        <w:t xml:space="preserve">You can also contact </w:t>
      </w:r>
      <w:r w:rsidRPr="0034281C">
        <w:rPr>
          <w:rFonts w:cstheme="minorHAnsi"/>
        </w:rPr>
        <w:t xml:space="preserve">maintenance by </w:t>
      </w:r>
      <w:r w:rsidR="000114AB">
        <w:rPr>
          <w:rFonts w:cstheme="minorHAnsi"/>
        </w:rPr>
        <w:t>phone at</w:t>
      </w:r>
      <w:r w:rsidR="00692C91">
        <w:rPr>
          <w:rFonts w:cstheme="minorHAnsi"/>
        </w:rPr>
        <w:t xml:space="preserve"> </w:t>
      </w:r>
      <w:r w:rsidR="00692C91" w:rsidRPr="00A101CE">
        <w:rPr>
          <w:rFonts w:cstheme="minorHAnsi"/>
        </w:rPr>
        <w:t xml:space="preserve">519-434-2765 </w:t>
      </w:r>
      <w:r w:rsidR="00692C91">
        <w:rPr>
          <w:rFonts w:cstheme="minorHAnsi"/>
        </w:rPr>
        <w:t>x1.</w:t>
      </w:r>
      <w:r w:rsidR="00692C91" w:rsidRPr="00A101CE">
        <w:rPr>
          <w:rFonts w:cstheme="minorHAnsi"/>
        </w:rPr>
        <w:t xml:space="preserve"> </w:t>
      </w:r>
    </w:p>
    <w:p w14:paraId="5E73A23D" w14:textId="7C119C4A" w:rsidR="00017872" w:rsidRPr="0034281C" w:rsidRDefault="00017872" w:rsidP="008846BE">
      <w:pPr>
        <w:spacing w:after="0"/>
        <w:rPr>
          <w:rFonts w:cstheme="minorHAnsi"/>
        </w:rPr>
      </w:pPr>
    </w:p>
    <w:p w14:paraId="1523E185" w14:textId="7F926A9A" w:rsidR="00017872" w:rsidRPr="0034281C" w:rsidRDefault="00017872" w:rsidP="00017872">
      <w:pPr>
        <w:spacing w:after="0"/>
        <w:rPr>
          <w:rFonts w:cstheme="minorHAnsi"/>
        </w:rPr>
      </w:pPr>
    </w:p>
    <w:p w14:paraId="1C8F5940" w14:textId="77777777" w:rsidR="00017872" w:rsidRPr="0034281C" w:rsidRDefault="00017872" w:rsidP="00017872">
      <w:pPr>
        <w:spacing w:after="0"/>
        <w:rPr>
          <w:rFonts w:cstheme="minorHAnsi"/>
          <w:b/>
          <w:bCs/>
        </w:rPr>
      </w:pPr>
      <w:r w:rsidRPr="0034281C">
        <w:rPr>
          <w:rFonts w:cstheme="minorHAnsi"/>
          <w:b/>
          <w:bCs/>
        </w:rPr>
        <w:t>Emergency Repairs</w:t>
      </w:r>
    </w:p>
    <w:p w14:paraId="425FACFD" w14:textId="1365B224" w:rsidR="00017872" w:rsidRPr="0034281C" w:rsidRDefault="00017872" w:rsidP="00017872">
      <w:pPr>
        <w:spacing w:after="0"/>
        <w:rPr>
          <w:rFonts w:cstheme="minorHAnsi"/>
        </w:rPr>
      </w:pPr>
      <w:r w:rsidRPr="0034281C">
        <w:rPr>
          <w:rFonts w:cstheme="minorHAnsi"/>
        </w:rPr>
        <w:t>When you call for an emergency repair (</w:t>
      </w:r>
      <w:r w:rsidR="00360C44">
        <w:rPr>
          <w:rFonts w:cstheme="minorHAnsi"/>
        </w:rPr>
        <w:t xml:space="preserve">e.g., </w:t>
      </w:r>
      <w:r w:rsidRPr="0034281C">
        <w:rPr>
          <w:rFonts w:cstheme="minorHAnsi"/>
        </w:rPr>
        <w:t xml:space="preserve">flood, fire, life safety equipment, etc.), a staff person will be at your home as soon as possible, depending on the type of repair. We will try to fix the problem or stop it from getting worse. If the repair is a temporary fix, your request is then treated as a regular repair and staff will respond </w:t>
      </w:r>
      <w:r w:rsidR="00375D49" w:rsidRPr="0034281C">
        <w:rPr>
          <w:rFonts w:cstheme="minorHAnsi"/>
        </w:rPr>
        <w:t>as soon as possible.</w:t>
      </w:r>
    </w:p>
    <w:p w14:paraId="58E9713A" w14:textId="77777777" w:rsidR="00017872" w:rsidRPr="00A101CE" w:rsidRDefault="00017872" w:rsidP="00A101CE">
      <w:pPr>
        <w:spacing w:after="0"/>
        <w:rPr>
          <w:rFonts w:cstheme="minorHAnsi"/>
        </w:rPr>
      </w:pPr>
    </w:p>
    <w:p w14:paraId="2F0EC58B" w14:textId="542F1FFF" w:rsidR="00B1413E" w:rsidRPr="00B1413E" w:rsidRDefault="00A101CE" w:rsidP="00B1413E">
      <w:pPr>
        <w:pStyle w:val="Heading3"/>
      </w:pPr>
      <w:r w:rsidRPr="00A101CE">
        <w:t>Heating</w:t>
      </w:r>
    </w:p>
    <w:p w14:paraId="2F6FD3D1" w14:textId="70802F67" w:rsidR="000A790C" w:rsidRDefault="00A101CE" w:rsidP="00A101CE">
      <w:pPr>
        <w:spacing w:after="0"/>
        <w:rPr>
          <w:rFonts w:cstheme="minorHAnsi"/>
        </w:rPr>
      </w:pPr>
      <w:r w:rsidRPr="00A101CE">
        <w:rPr>
          <w:rFonts w:cstheme="minorHAnsi"/>
        </w:rPr>
        <w:t>Building staff monitor the temperature in</w:t>
      </w:r>
      <w:r w:rsidR="00B1413E">
        <w:rPr>
          <w:rFonts w:cstheme="minorHAnsi"/>
        </w:rPr>
        <w:t xml:space="preserve"> all adult and senior </w:t>
      </w:r>
      <w:r w:rsidRPr="00A101CE">
        <w:rPr>
          <w:rFonts w:cstheme="minorHAnsi"/>
        </w:rPr>
        <w:t>buildings. According to the London Vital Services By-Law: PH-6,</w:t>
      </w:r>
      <w:r w:rsidR="00387F6A" w:rsidRPr="00387F6A">
        <w:rPr>
          <w:rFonts w:cstheme="minorHAnsi"/>
        </w:rPr>
        <w:t xml:space="preserve"> </w:t>
      </w:r>
      <w:r w:rsidR="00387F6A" w:rsidRPr="00A101CE">
        <w:rPr>
          <w:rFonts w:cstheme="minorHAnsi"/>
        </w:rPr>
        <w:t>from September 15</w:t>
      </w:r>
      <w:r w:rsidR="00387F6A" w:rsidRPr="00387F6A">
        <w:rPr>
          <w:rFonts w:cstheme="minorHAnsi"/>
          <w:vertAlign w:val="superscript"/>
        </w:rPr>
        <w:t>th</w:t>
      </w:r>
      <w:r w:rsidR="00387F6A">
        <w:rPr>
          <w:rFonts w:cstheme="minorHAnsi"/>
        </w:rPr>
        <w:t xml:space="preserve"> </w:t>
      </w:r>
      <w:r w:rsidR="00387F6A" w:rsidRPr="00A101CE">
        <w:rPr>
          <w:rFonts w:cstheme="minorHAnsi"/>
        </w:rPr>
        <w:t xml:space="preserve">to June </w:t>
      </w:r>
      <w:r w:rsidR="00387F6A">
        <w:rPr>
          <w:rFonts w:cstheme="minorHAnsi"/>
        </w:rPr>
        <w:t>15</w:t>
      </w:r>
      <w:r w:rsidR="00387F6A" w:rsidRPr="00387F6A">
        <w:rPr>
          <w:rFonts w:cstheme="minorHAnsi"/>
          <w:vertAlign w:val="superscript"/>
        </w:rPr>
        <w:t>th</w:t>
      </w:r>
      <w:r w:rsidRPr="00A101CE">
        <w:rPr>
          <w:rFonts w:cstheme="minorHAnsi"/>
        </w:rPr>
        <w:t xml:space="preserve"> </w:t>
      </w:r>
      <w:r w:rsidR="000A790C" w:rsidRPr="00A101CE">
        <w:rPr>
          <w:rFonts w:cstheme="minorHAnsi"/>
        </w:rPr>
        <w:t>building temperatures should be at least 20</w:t>
      </w:r>
      <w:r w:rsidR="004251C9">
        <w:rPr>
          <w:rFonts w:cstheme="minorHAnsi"/>
        </w:rPr>
        <w:t xml:space="preserve"> degrees</w:t>
      </w:r>
      <w:r w:rsidR="000A790C" w:rsidRPr="00A101CE">
        <w:rPr>
          <w:rFonts w:cstheme="minorHAnsi"/>
        </w:rPr>
        <w:t xml:space="preserve"> </w:t>
      </w:r>
      <w:r w:rsidR="00296127">
        <w:rPr>
          <w:rFonts w:cstheme="minorHAnsi"/>
        </w:rPr>
        <w:t>Celsius between 6am and 11pm</w:t>
      </w:r>
      <w:r w:rsidR="00387F6A">
        <w:rPr>
          <w:rFonts w:cstheme="minorHAnsi"/>
        </w:rPr>
        <w:t>,</w:t>
      </w:r>
      <w:r w:rsidR="002B0895">
        <w:rPr>
          <w:rFonts w:cstheme="minorHAnsi"/>
        </w:rPr>
        <w:t xml:space="preserve"> </w:t>
      </w:r>
      <w:r w:rsidR="00052B6C">
        <w:rPr>
          <w:rFonts w:cstheme="minorHAnsi"/>
        </w:rPr>
        <w:t xml:space="preserve">and a minimum of 18 degrees Celsius at all other times. </w:t>
      </w:r>
    </w:p>
    <w:p w14:paraId="15AF4E93" w14:textId="77777777" w:rsidR="00A101CE" w:rsidRPr="00A101CE" w:rsidRDefault="00A101CE" w:rsidP="00A101CE">
      <w:pPr>
        <w:spacing w:after="0"/>
        <w:rPr>
          <w:rFonts w:cstheme="minorHAnsi"/>
        </w:rPr>
      </w:pPr>
    </w:p>
    <w:p w14:paraId="01662C62" w14:textId="28FC7A29" w:rsidR="00A101CE" w:rsidRPr="00A101CE" w:rsidRDefault="00A101CE" w:rsidP="00A101CE">
      <w:pPr>
        <w:spacing w:after="0"/>
        <w:rPr>
          <w:rFonts w:cstheme="minorHAnsi"/>
        </w:rPr>
      </w:pPr>
      <w:r w:rsidRPr="00A101CE">
        <w:rPr>
          <w:rFonts w:cstheme="minorHAnsi"/>
        </w:rPr>
        <w:t xml:space="preserve">We use this bylaw to decide when to turn the heat on and off. </w:t>
      </w:r>
      <w:r w:rsidR="00FB5C53" w:rsidRPr="00A101CE">
        <w:rPr>
          <w:rFonts w:cstheme="minorHAnsi"/>
        </w:rPr>
        <w:t>If</w:t>
      </w:r>
      <w:r w:rsidRPr="00A101CE">
        <w:rPr>
          <w:rFonts w:cstheme="minorHAnsi"/>
        </w:rPr>
        <w:t xml:space="preserve"> you are concerned about the temperature inside your unit, call the </w:t>
      </w:r>
      <w:r w:rsidR="00472EF5">
        <w:rPr>
          <w:rFonts w:cstheme="minorHAnsi"/>
        </w:rPr>
        <w:t>Main Office</w:t>
      </w:r>
      <w:r w:rsidRPr="00A101CE">
        <w:rPr>
          <w:rFonts w:cstheme="minorHAnsi"/>
        </w:rPr>
        <w:t>.</w:t>
      </w:r>
    </w:p>
    <w:p w14:paraId="47C149F3" w14:textId="77777777" w:rsidR="00A101CE" w:rsidRPr="00A101CE" w:rsidRDefault="00A101CE" w:rsidP="00A101CE">
      <w:pPr>
        <w:spacing w:after="0"/>
        <w:rPr>
          <w:rFonts w:cstheme="minorHAnsi"/>
        </w:rPr>
      </w:pPr>
    </w:p>
    <w:p w14:paraId="5D3EB868" w14:textId="00FDD15D" w:rsidR="00A101CE" w:rsidRPr="00226214" w:rsidRDefault="00A101CE" w:rsidP="004D7C2F">
      <w:pPr>
        <w:pStyle w:val="Heading3"/>
      </w:pPr>
      <w:r w:rsidRPr="00226214">
        <w:t>Garbage</w:t>
      </w:r>
      <w:r w:rsidR="00CA2C91" w:rsidRPr="00226214">
        <w:t xml:space="preserve"> </w:t>
      </w:r>
      <w:r w:rsidRPr="00226214">
        <w:t>and Recycling</w:t>
      </w:r>
    </w:p>
    <w:p w14:paraId="4A355DE0" w14:textId="241A8FF0" w:rsidR="00A101CE" w:rsidRPr="00A101CE" w:rsidRDefault="00DC580D" w:rsidP="00A101CE">
      <w:pPr>
        <w:spacing w:after="0"/>
        <w:rPr>
          <w:rFonts w:cstheme="minorHAnsi"/>
        </w:rPr>
      </w:pPr>
      <w:r w:rsidRPr="00226214">
        <w:rPr>
          <w:rFonts w:cstheme="minorHAnsi"/>
        </w:rPr>
        <w:t xml:space="preserve">All senior and adult buildings have </w:t>
      </w:r>
      <w:r w:rsidR="00226214" w:rsidRPr="00226214">
        <w:rPr>
          <w:rFonts w:cstheme="minorHAnsi"/>
        </w:rPr>
        <w:t>chutes rooms</w:t>
      </w:r>
      <w:r w:rsidRPr="00226214">
        <w:rPr>
          <w:rFonts w:cstheme="minorHAnsi"/>
        </w:rPr>
        <w:t xml:space="preserve"> that are open and closed at specific times</w:t>
      </w:r>
      <w:r w:rsidR="00724A8A">
        <w:rPr>
          <w:rFonts w:cstheme="minorHAnsi"/>
        </w:rPr>
        <w:t xml:space="preserve"> and require your fob to access the</w:t>
      </w:r>
      <w:r w:rsidR="00C20154">
        <w:rPr>
          <w:rFonts w:cstheme="minorHAnsi"/>
        </w:rPr>
        <w:t>m</w:t>
      </w:r>
      <w:r w:rsidRPr="00226214">
        <w:rPr>
          <w:rFonts w:cstheme="minorHAnsi"/>
        </w:rPr>
        <w:t xml:space="preserve">. </w:t>
      </w:r>
      <w:r w:rsidR="00A101CE" w:rsidRPr="00226214">
        <w:rPr>
          <w:rFonts w:cstheme="minorHAnsi"/>
        </w:rPr>
        <w:t xml:space="preserve">Please be sure to separate your recycling items from your garbage. Check signs at your property or ask your Maintenance </w:t>
      </w:r>
      <w:r w:rsidR="00582DAA" w:rsidRPr="00226214">
        <w:rPr>
          <w:rFonts w:cstheme="minorHAnsi"/>
        </w:rPr>
        <w:t xml:space="preserve">Repair </w:t>
      </w:r>
      <w:r w:rsidR="00A101CE" w:rsidRPr="00226214">
        <w:rPr>
          <w:rFonts w:cstheme="minorHAnsi"/>
        </w:rPr>
        <w:t>staff for necessary information. Take your waste to the right chutes or containers in your building, or to dumpsters outside your building.</w:t>
      </w:r>
    </w:p>
    <w:p w14:paraId="7C5F2A05" w14:textId="77777777" w:rsidR="00A101CE" w:rsidRPr="00A101CE" w:rsidRDefault="00A101CE" w:rsidP="00A101CE">
      <w:pPr>
        <w:spacing w:after="0"/>
        <w:rPr>
          <w:rFonts w:cstheme="minorHAnsi"/>
        </w:rPr>
      </w:pPr>
    </w:p>
    <w:p w14:paraId="69DC053D" w14:textId="77777777" w:rsidR="00A101CE" w:rsidRPr="00A101CE" w:rsidRDefault="00A101CE" w:rsidP="00A101CE">
      <w:pPr>
        <w:spacing w:after="0"/>
        <w:rPr>
          <w:rFonts w:cstheme="minorHAnsi"/>
        </w:rPr>
      </w:pPr>
      <w:r w:rsidRPr="00A101CE">
        <w:rPr>
          <w:rFonts w:cstheme="minorHAnsi"/>
        </w:rPr>
        <w:t>Please do your share and:</w:t>
      </w:r>
    </w:p>
    <w:p w14:paraId="38C1E614" w14:textId="77777777" w:rsidR="00A101CE" w:rsidRPr="00A101CE" w:rsidRDefault="00A101CE" w:rsidP="00A101CE">
      <w:pPr>
        <w:spacing w:after="0"/>
        <w:rPr>
          <w:rFonts w:cstheme="minorHAnsi"/>
        </w:rPr>
      </w:pPr>
      <w:r w:rsidRPr="00A101CE">
        <w:rPr>
          <w:rFonts w:cstheme="minorHAnsi"/>
        </w:rPr>
        <w:t>•</w:t>
      </w:r>
      <w:r w:rsidRPr="00A101CE">
        <w:rPr>
          <w:rFonts w:cstheme="minorHAnsi"/>
        </w:rPr>
        <w:tab/>
        <w:t>Tie all garbage in small plastic bags.</w:t>
      </w:r>
    </w:p>
    <w:p w14:paraId="01A45CD8" w14:textId="5EE14D5D" w:rsidR="00A101CE" w:rsidRPr="00A101CE" w:rsidRDefault="00A101CE" w:rsidP="00A101CE">
      <w:pPr>
        <w:spacing w:after="0"/>
        <w:rPr>
          <w:rFonts w:cstheme="minorHAnsi"/>
        </w:rPr>
      </w:pPr>
      <w:r w:rsidRPr="00A101CE">
        <w:rPr>
          <w:rFonts w:cstheme="minorHAnsi"/>
        </w:rPr>
        <w:t>•</w:t>
      </w:r>
      <w:r w:rsidRPr="00A101CE">
        <w:rPr>
          <w:rFonts w:cstheme="minorHAnsi"/>
        </w:rPr>
        <w:tab/>
        <w:t xml:space="preserve">Double-bag cat litter and diapers </w:t>
      </w:r>
      <w:r w:rsidR="008C7EC1">
        <w:rPr>
          <w:rFonts w:cstheme="minorHAnsi"/>
        </w:rPr>
        <w:t xml:space="preserve">when </w:t>
      </w:r>
      <w:r w:rsidR="00C20154">
        <w:rPr>
          <w:rFonts w:cstheme="minorHAnsi"/>
        </w:rPr>
        <w:t>included</w:t>
      </w:r>
      <w:r w:rsidRPr="00A101CE">
        <w:rPr>
          <w:rFonts w:cstheme="minorHAnsi"/>
        </w:rPr>
        <w:t xml:space="preserve"> with othe</w:t>
      </w:r>
      <w:r w:rsidR="00530A99">
        <w:rPr>
          <w:rFonts w:cstheme="minorHAnsi"/>
        </w:rPr>
        <w:t xml:space="preserve">r </w:t>
      </w:r>
      <w:r w:rsidRPr="00A101CE">
        <w:rPr>
          <w:rFonts w:cstheme="minorHAnsi"/>
        </w:rPr>
        <w:t>waste.</w:t>
      </w:r>
    </w:p>
    <w:p w14:paraId="198A7A33" w14:textId="7B6B09C7" w:rsidR="00A101CE" w:rsidRPr="00A101CE" w:rsidRDefault="00A101CE" w:rsidP="00A101CE">
      <w:pPr>
        <w:spacing w:after="0"/>
        <w:ind w:left="720" w:hanging="720"/>
        <w:rPr>
          <w:rFonts w:cstheme="minorHAnsi"/>
        </w:rPr>
      </w:pPr>
      <w:r w:rsidRPr="00A101CE">
        <w:rPr>
          <w:rFonts w:cstheme="minorHAnsi"/>
        </w:rPr>
        <w:t>•</w:t>
      </w:r>
      <w:r w:rsidRPr="00A101CE">
        <w:rPr>
          <w:rFonts w:cstheme="minorHAnsi"/>
        </w:rPr>
        <w:tab/>
        <w:t>Avoid putting glass, aerosol cans, or large items down the garbage chute. Ask your Maintenance Repair staff where to dispose of these items.</w:t>
      </w:r>
    </w:p>
    <w:p w14:paraId="707EC50D" w14:textId="2E2E2F20" w:rsidR="00A101CE" w:rsidRDefault="00A101CE" w:rsidP="00A101CE">
      <w:pPr>
        <w:spacing w:after="0"/>
        <w:ind w:left="720" w:hanging="720"/>
        <w:rPr>
          <w:rFonts w:cstheme="minorHAnsi"/>
        </w:rPr>
      </w:pPr>
      <w:r w:rsidRPr="00A101CE">
        <w:rPr>
          <w:rFonts w:cstheme="minorHAnsi"/>
        </w:rPr>
        <w:t>•</w:t>
      </w:r>
      <w:r w:rsidRPr="00A101CE">
        <w:rPr>
          <w:rFonts w:cstheme="minorHAnsi"/>
        </w:rPr>
        <w:tab/>
        <w:t>Ask your Maintenance Repair staff about where to bring furniture or other large items for the garbage.</w:t>
      </w:r>
    </w:p>
    <w:p w14:paraId="51A97572" w14:textId="77777777" w:rsidR="000C3987" w:rsidRDefault="000C3987" w:rsidP="00A101CE">
      <w:pPr>
        <w:spacing w:after="0"/>
        <w:ind w:left="720" w:hanging="720"/>
        <w:rPr>
          <w:rFonts w:cstheme="minorHAnsi"/>
        </w:rPr>
      </w:pPr>
    </w:p>
    <w:p w14:paraId="6A0729C6" w14:textId="38AD2B1B" w:rsidR="0027283F" w:rsidRDefault="0027283F" w:rsidP="008846BE">
      <w:pPr>
        <w:pStyle w:val="Heading3"/>
      </w:pPr>
      <w:r>
        <w:t>Smoking</w:t>
      </w:r>
    </w:p>
    <w:p w14:paraId="5D36359C" w14:textId="77777777" w:rsidR="0027283F" w:rsidRDefault="0027283F" w:rsidP="0027283F">
      <w:pPr>
        <w:spacing w:after="0"/>
        <w:rPr>
          <w:rFonts w:cstheme="minorHAnsi"/>
        </w:rPr>
      </w:pPr>
      <w:r w:rsidRPr="00A101CE">
        <w:rPr>
          <w:rFonts w:cstheme="minorHAnsi"/>
        </w:rPr>
        <w:t>If you are smoking in your unit, keep the unit doors closed so smoke doesn’t travel down the hallway. If you smoke on your balcony, check with neighbours to make sure they are not affected by second-hand smoke. Never throw cigarette butts off the balcony. You can be fined for doing so.</w:t>
      </w:r>
    </w:p>
    <w:p w14:paraId="5E4D7960" w14:textId="77777777" w:rsidR="0027283F" w:rsidRPr="0027283F" w:rsidRDefault="0027283F" w:rsidP="0027283F"/>
    <w:p w14:paraId="275A1554" w14:textId="42D7C0AB" w:rsidR="00047E44" w:rsidRDefault="000C3987" w:rsidP="008846BE">
      <w:pPr>
        <w:pStyle w:val="Heading3"/>
      </w:pPr>
      <w:r w:rsidRPr="000C3987">
        <w:t>G</w:t>
      </w:r>
      <w:r>
        <w:t>uideline for Disposal of Medical Needles</w:t>
      </w:r>
    </w:p>
    <w:p w14:paraId="600C157C" w14:textId="77777777" w:rsidR="00047E44" w:rsidRPr="00A101CE" w:rsidRDefault="00047E44" w:rsidP="00047E44">
      <w:pPr>
        <w:spacing w:after="0"/>
        <w:ind w:left="720" w:hanging="720"/>
        <w:rPr>
          <w:rFonts w:cstheme="minorHAnsi"/>
        </w:rPr>
      </w:pPr>
      <w:r>
        <w:rPr>
          <w:rFonts w:cstheme="minorHAnsi"/>
        </w:rPr>
        <w:t xml:space="preserve">Sharps are dangerous and need to be disposed of properly. Help us keep your building clean and safe </w:t>
      </w:r>
    </w:p>
    <w:p w14:paraId="4ABC3114" w14:textId="1A9F454A" w:rsidR="001A68A2" w:rsidRDefault="00047E44" w:rsidP="0027283F">
      <w:pPr>
        <w:spacing w:after="0"/>
        <w:ind w:left="720" w:hanging="720"/>
        <w:rPr>
          <w:rFonts w:cstheme="minorHAnsi"/>
        </w:rPr>
      </w:pPr>
      <w:r>
        <w:rPr>
          <w:rFonts w:cstheme="minorHAnsi"/>
        </w:rPr>
        <w:t>By disposing of sharps properly. All LMCH buildings have their own process</w:t>
      </w:r>
      <w:r w:rsidR="004A1753">
        <w:rPr>
          <w:rFonts w:cstheme="minorHAnsi"/>
        </w:rPr>
        <w:t>.</w:t>
      </w:r>
      <w:r>
        <w:rPr>
          <w:rFonts w:cstheme="minorHAnsi"/>
        </w:rPr>
        <w:t xml:space="preserve"> LMCH has community</w:t>
      </w:r>
      <w:r w:rsidR="0027283F">
        <w:rPr>
          <w:rFonts w:cstheme="minorHAnsi"/>
        </w:rPr>
        <w:t xml:space="preserve"> </w:t>
      </w:r>
      <w:r>
        <w:rPr>
          <w:rFonts w:cstheme="minorHAnsi"/>
        </w:rPr>
        <w:t xml:space="preserve">disposal containers at </w:t>
      </w:r>
      <w:r w:rsidR="00C57B4E">
        <w:rPr>
          <w:rFonts w:cstheme="minorHAnsi"/>
        </w:rPr>
        <w:t xml:space="preserve">580 Dundas and </w:t>
      </w:r>
      <w:r w:rsidR="009C18D9" w:rsidRPr="009C18D9">
        <w:rPr>
          <w:rFonts w:cstheme="minorHAnsi"/>
        </w:rPr>
        <w:t>241 Simcoe Street</w:t>
      </w:r>
      <w:r>
        <w:rPr>
          <w:rFonts w:cstheme="minorHAnsi"/>
        </w:rPr>
        <w:t xml:space="preserve">. </w:t>
      </w:r>
    </w:p>
    <w:p w14:paraId="143A1C0C" w14:textId="77777777" w:rsidR="001A68A2" w:rsidRDefault="001A68A2" w:rsidP="00047E44">
      <w:pPr>
        <w:spacing w:after="0"/>
        <w:ind w:left="720" w:hanging="720"/>
        <w:rPr>
          <w:rFonts w:cstheme="minorHAnsi"/>
        </w:rPr>
      </w:pPr>
    </w:p>
    <w:p w14:paraId="5F116982" w14:textId="77777777" w:rsidR="00A06269" w:rsidRDefault="00A06269" w:rsidP="00047E44">
      <w:pPr>
        <w:spacing w:after="0"/>
        <w:ind w:left="720" w:hanging="720"/>
        <w:rPr>
          <w:rFonts w:cstheme="minorHAnsi"/>
        </w:rPr>
      </w:pPr>
      <w:r>
        <w:rPr>
          <w:rFonts w:cstheme="minorHAnsi"/>
        </w:rPr>
        <w:t>To learn more about how to safely dispose of sharps, visit:</w:t>
      </w:r>
    </w:p>
    <w:p w14:paraId="004365E6" w14:textId="02EF71CF" w:rsidR="006F73D0" w:rsidRDefault="000C20BE" w:rsidP="00E73F04">
      <w:pPr>
        <w:spacing w:after="0"/>
        <w:ind w:left="720" w:hanging="720"/>
        <w:rPr>
          <w:rFonts w:cstheme="minorHAnsi"/>
        </w:rPr>
      </w:pPr>
      <w:r w:rsidRPr="000C20BE">
        <w:rPr>
          <w:rFonts w:cstheme="minorHAnsi"/>
        </w:rPr>
        <w:t>london.ca/living-london/community-services/needle-bins-syringe-recovery</w:t>
      </w:r>
      <w:r>
        <w:rPr>
          <w:rFonts w:cstheme="minorHAnsi"/>
        </w:rPr>
        <w:t xml:space="preserve"> </w:t>
      </w:r>
    </w:p>
    <w:p w14:paraId="4A5A76DA" w14:textId="77777777" w:rsidR="00A101CE" w:rsidRPr="00A101CE" w:rsidRDefault="00A101CE" w:rsidP="00A101CE">
      <w:pPr>
        <w:spacing w:after="0"/>
        <w:ind w:left="720" w:hanging="720"/>
        <w:rPr>
          <w:rFonts w:cstheme="minorHAnsi"/>
        </w:rPr>
      </w:pPr>
    </w:p>
    <w:p w14:paraId="0B8E5374" w14:textId="57511F42" w:rsidR="00A101CE" w:rsidRPr="00A101CE" w:rsidRDefault="00A101CE" w:rsidP="004D7C2F">
      <w:pPr>
        <w:pStyle w:val="Heading3"/>
      </w:pPr>
      <w:r w:rsidRPr="00A101CE">
        <w:t>Pest Control</w:t>
      </w:r>
    </w:p>
    <w:p w14:paraId="6E243CD7" w14:textId="77777777" w:rsidR="00A101CE" w:rsidRPr="00A101CE" w:rsidRDefault="00A101CE" w:rsidP="00A101CE">
      <w:pPr>
        <w:spacing w:after="0"/>
        <w:rPr>
          <w:rFonts w:cstheme="minorHAnsi"/>
        </w:rPr>
      </w:pPr>
      <w:r w:rsidRPr="00A101CE">
        <w:rPr>
          <w:rFonts w:cstheme="minorHAnsi"/>
        </w:rPr>
        <w:t>Unfortunately, cockroaches, bedbugs, mice, and other pests can sometimes get into homes. They are harder to control in places that are cluttered or overcrowded.</w:t>
      </w:r>
    </w:p>
    <w:p w14:paraId="7F3EEAAE" w14:textId="77777777" w:rsidR="00A101CE" w:rsidRPr="00A101CE" w:rsidRDefault="00A101CE" w:rsidP="00A101CE">
      <w:pPr>
        <w:spacing w:after="0"/>
        <w:rPr>
          <w:rFonts w:cstheme="minorHAnsi"/>
        </w:rPr>
      </w:pPr>
    </w:p>
    <w:p w14:paraId="2BBE08AD" w14:textId="0E58BE35" w:rsidR="00A101CE" w:rsidRPr="00A101CE" w:rsidRDefault="00A101CE" w:rsidP="00A101CE">
      <w:pPr>
        <w:spacing w:after="0"/>
        <w:rPr>
          <w:rFonts w:cstheme="minorHAnsi"/>
        </w:rPr>
      </w:pPr>
      <w:r w:rsidRPr="00A101CE">
        <w:rPr>
          <w:rFonts w:cstheme="minorHAnsi"/>
        </w:rPr>
        <w:t>You can help us control pests on your property:</w:t>
      </w:r>
    </w:p>
    <w:p w14:paraId="345FAB3E" w14:textId="77777777" w:rsidR="00A101CE" w:rsidRPr="00A101CE" w:rsidRDefault="00A101CE" w:rsidP="00A101CE">
      <w:pPr>
        <w:spacing w:after="0"/>
        <w:rPr>
          <w:rFonts w:cstheme="minorHAnsi"/>
        </w:rPr>
      </w:pPr>
      <w:r w:rsidRPr="00A101CE">
        <w:rPr>
          <w:rFonts w:cstheme="minorHAnsi"/>
        </w:rPr>
        <w:t>•</w:t>
      </w:r>
      <w:r w:rsidRPr="00A101CE">
        <w:rPr>
          <w:rFonts w:cstheme="minorHAnsi"/>
        </w:rPr>
        <w:tab/>
        <w:t>Keep your unit clean and clutter-free.</w:t>
      </w:r>
    </w:p>
    <w:p w14:paraId="55392D8F" w14:textId="77777777" w:rsidR="00A101CE" w:rsidRPr="00A101CE" w:rsidRDefault="00A101CE" w:rsidP="00A101CE">
      <w:pPr>
        <w:spacing w:after="0"/>
        <w:rPr>
          <w:rFonts w:cstheme="minorHAnsi"/>
        </w:rPr>
      </w:pPr>
      <w:r w:rsidRPr="00A101CE">
        <w:rPr>
          <w:rFonts w:cstheme="minorHAnsi"/>
        </w:rPr>
        <w:t>•</w:t>
      </w:r>
      <w:r w:rsidRPr="00A101CE">
        <w:rPr>
          <w:rFonts w:cstheme="minorHAnsi"/>
        </w:rPr>
        <w:tab/>
        <w:t>Do not feed pigeons, squirrels, or stray animals. They can attract other pests.</w:t>
      </w:r>
    </w:p>
    <w:p w14:paraId="0D959E18" w14:textId="77777777" w:rsidR="00A101CE" w:rsidRPr="00A101CE" w:rsidRDefault="00A101CE" w:rsidP="00A101CE">
      <w:pPr>
        <w:spacing w:after="0"/>
        <w:rPr>
          <w:rFonts w:cstheme="minorHAnsi"/>
        </w:rPr>
      </w:pPr>
      <w:r w:rsidRPr="00A101CE">
        <w:rPr>
          <w:rFonts w:cstheme="minorHAnsi"/>
        </w:rPr>
        <w:t>•</w:t>
      </w:r>
      <w:r w:rsidRPr="00A101CE">
        <w:rPr>
          <w:rFonts w:cstheme="minorHAnsi"/>
        </w:rPr>
        <w:tab/>
        <w:t>Do not pick up furniture that others have thrown away, as it could be infested.</w:t>
      </w:r>
    </w:p>
    <w:p w14:paraId="3FDEBBB6" w14:textId="77777777" w:rsidR="00A101CE" w:rsidRPr="00A101CE" w:rsidRDefault="00A101CE" w:rsidP="00A101CE">
      <w:pPr>
        <w:spacing w:after="0"/>
        <w:ind w:left="720" w:hanging="720"/>
        <w:rPr>
          <w:rFonts w:cstheme="minorHAnsi"/>
        </w:rPr>
      </w:pPr>
      <w:r w:rsidRPr="00A101CE">
        <w:rPr>
          <w:rFonts w:cstheme="minorHAnsi"/>
        </w:rPr>
        <w:t>•</w:t>
      </w:r>
      <w:r w:rsidRPr="00A101CE">
        <w:rPr>
          <w:rFonts w:cstheme="minorHAnsi"/>
        </w:rPr>
        <w:tab/>
        <w:t xml:space="preserve">Do not put any garbage in hallways or on the floors of chute rooms, as this contributes to infestation. </w:t>
      </w:r>
    </w:p>
    <w:p w14:paraId="5ED40969" w14:textId="77777777" w:rsidR="00A101CE" w:rsidRPr="00A101CE" w:rsidRDefault="00A101CE" w:rsidP="00A101CE">
      <w:pPr>
        <w:spacing w:after="0"/>
        <w:ind w:left="720" w:hanging="720"/>
        <w:rPr>
          <w:rFonts w:cstheme="minorHAnsi"/>
        </w:rPr>
      </w:pPr>
      <w:r w:rsidRPr="00A101CE">
        <w:rPr>
          <w:rFonts w:cstheme="minorHAnsi"/>
        </w:rPr>
        <w:t>•</w:t>
      </w:r>
      <w:r w:rsidRPr="00A101CE">
        <w:rPr>
          <w:rFonts w:cstheme="minorHAnsi"/>
        </w:rPr>
        <w:tab/>
        <w:t>Make sure all garbage is placed into the garbage receptacle and the hatch is fully closed. Larger items that do not fit into the chute must be brought to the bulk garbage area.</w:t>
      </w:r>
    </w:p>
    <w:p w14:paraId="0779E840" w14:textId="56B0D63B" w:rsidR="00A101CE" w:rsidRPr="00A101CE" w:rsidRDefault="00A101CE" w:rsidP="00A101CE">
      <w:pPr>
        <w:spacing w:after="0"/>
        <w:ind w:left="720" w:hanging="720"/>
        <w:rPr>
          <w:rFonts w:cstheme="minorHAnsi"/>
        </w:rPr>
      </w:pPr>
      <w:r w:rsidRPr="00A101CE">
        <w:rPr>
          <w:rFonts w:cstheme="minorHAnsi"/>
        </w:rPr>
        <w:t>•</w:t>
      </w:r>
      <w:r w:rsidRPr="00A101CE">
        <w:rPr>
          <w:rFonts w:cstheme="minorHAnsi"/>
        </w:rPr>
        <w:tab/>
        <w:t xml:space="preserve">Bed bugs are a problem in many cities in North America, including London. The only way to control them is to treat infested units right away. </w:t>
      </w:r>
    </w:p>
    <w:p w14:paraId="6ACF9053" w14:textId="77777777" w:rsidR="00A101CE" w:rsidRPr="00A101CE" w:rsidRDefault="00A101CE" w:rsidP="00A101CE">
      <w:pPr>
        <w:spacing w:after="0"/>
        <w:rPr>
          <w:rFonts w:cstheme="minorHAnsi"/>
        </w:rPr>
      </w:pPr>
    </w:p>
    <w:p w14:paraId="37E0BF62" w14:textId="09161C12" w:rsidR="00A101CE" w:rsidRPr="00A101CE" w:rsidRDefault="00A101CE" w:rsidP="00A101CE">
      <w:pPr>
        <w:spacing w:after="0"/>
        <w:rPr>
          <w:rFonts w:cstheme="minorHAnsi"/>
        </w:rPr>
      </w:pPr>
      <w:r w:rsidRPr="00A101CE">
        <w:rPr>
          <w:rFonts w:cstheme="minorHAnsi"/>
        </w:rPr>
        <w:t>If you throw out pest-infested furniture or mattresses, ask Maintenance Repair staff for plastic to wrap these items before taking them out of your unit. Never leave anything in the hallway.</w:t>
      </w:r>
    </w:p>
    <w:p w14:paraId="441AD690" w14:textId="77777777" w:rsidR="00A101CE" w:rsidRPr="00A101CE" w:rsidRDefault="00A101CE" w:rsidP="00A101CE">
      <w:pPr>
        <w:spacing w:after="0"/>
        <w:rPr>
          <w:rFonts w:cstheme="minorHAnsi"/>
          <w:b/>
          <w:bCs/>
          <w:color w:val="FF0000"/>
        </w:rPr>
      </w:pPr>
    </w:p>
    <w:p w14:paraId="52B75F53" w14:textId="77777777" w:rsidR="00DB04AD" w:rsidRDefault="00DB04AD" w:rsidP="00DB04AD">
      <w:pPr>
        <w:spacing w:after="0"/>
        <w:rPr>
          <w:rFonts w:cstheme="minorHAnsi"/>
        </w:rPr>
      </w:pPr>
      <w:r w:rsidRPr="00DB04AD">
        <w:rPr>
          <w:rFonts w:cstheme="minorHAnsi"/>
          <w:b/>
          <w:bCs/>
        </w:rPr>
        <w:t>There is no charge for pest control or treatment, unless you fail to prepare your unit, or you refuse to let the contractor in.</w:t>
      </w:r>
      <w:r>
        <w:rPr>
          <w:rFonts w:cstheme="minorHAnsi"/>
        </w:rPr>
        <w:t xml:space="preserve"> Once the pests have been properly reported, you will receive instructions on how to prepare your unit for treatment. Report pests by:</w:t>
      </w:r>
    </w:p>
    <w:p w14:paraId="6C3A7111" w14:textId="75848AE3" w:rsidR="00DB04AD" w:rsidRPr="00EE5111" w:rsidRDefault="00DB04AD" w:rsidP="00EE5111">
      <w:pPr>
        <w:pStyle w:val="ListParagraph"/>
        <w:numPr>
          <w:ilvl w:val="0"/>
          <w:numId w:val="20"/>
        </w:numPr>
        <w:spacing w:after="0" w:line="256" w:lineRule="auto"/>
        <w:rPr>
          <w:rFonts w:cstheme="minorHAnsi"/>
        </w:rPr>
      </w:pPr>
      <w:r>
        <w:rPr>
          <w:rFonts w:cstheme="minorHAnsi"/>
        </w:rPr>
        <w:t>Filling out the form on our website</w:t>
      </w:r>
      <w:r w:rsidR="00641742">
        <w:rPr>
          <w:rFonts w:cstheme="minorHAnsi"/>
        </w:rPr>
        <w:t xml:space="preserve"> (lmch.ca)</w:t>
      </w:r>
    </w:p>
    <w:p w14:paraId="19108E5E" w14:textId="1656775B" w:rsidR="00DB04AD" w:rsidRDefault="00DB04AD" w:rsidP="0024623E">
      <w:pPr>
        <w:pStyle w:val="ListParagraph"/>
        <w:numPr>
          <w:ilvl w:val="0"/>
          <w:numId w:val="20"/>
        </w:numPr>
        <w:spacing w:after="0" w:line="256" w:lineRule="auto"/>
        <w:rPr>
          <w:rFonts w:cstheme="minorHAnsi"/>
        </w:rPr>
      </w:pPr>
      <w:r>
        <w:rPr>
          <w:rFonts w:cstheme="minorHAnsi"/>
        </w:rPr>
        <w:t xml:space="preserve">Calling </w:t>
      </w:r>
      <w:r w:rsidR="004D356A" w:rsidRPr="004D356A">
        <w:rPr>
          <w:rFonts w:cstheme="minorHAnsi"/>
        </w:rPr>
        <w:t>519</w:t>
      </w:r>
      <w:r w:rsidR="00247C5D">
        <w:rPr>
          <w:rFonts w:cstheme="minorHAnsi"/>
        </w:rPr>
        <w:t>-</w:t>
      </w:r>
      <w:r w:rsidR="004D356A" w:rsidRPr="004D356A">
        <w:rPr>
          <w:rFonts w:cstheme="minorHAnsi"/>
        </w:rPr>
        <w:t xml:space="preserve">434-2765 </w:t>
      </w:r>
      <w:r w:rsidR="00692C91">
        <w:rPr>
          <w:rFonts w:cstheme="minorHAnsi"/>
        </w:rPr>
        <w:t>x1</w:t>
      </w:r>
    </w:p>
    <w:p w14:paraId="03C1CB14" w14:textId="77777777" w:rsidR="00F32F43" w:rsidRDefault="00F32F43" w:rsidP="00F32F43">
      <w:pPr>
        <w:spacing w:after="0"/>
        <w:rPr>
          <w:rFonts w:cstheme="minorHAnsi"/>
          <w:b/>
          <w:bCs/>
        </w:rPr>
      </w:pPr>
    </w:p>
    <w:p w14:paraId="49FC83EE" w14:textId="22366CCB" w:rsidR="00F32F43" w:rsidRPr="00A101CE" w:rsidRDefault="00F32F43" w:rsidP="00063A61">
      <w:pPr>
        <w:pStyle w:val="Heading3"/>
      </w:pPr>
      <w:r w:rsidRPr="00A101CE">
        <w:t>Move-Out Procedures</w:t>
      </w:r>
    </w:p>
    <w:p w14:paraId="775E172D" w14:textId="77777777" w:rsidR="00F32F43" w:rsidRPr="00A101CE" w:rsidRDefault="00F32F43" w:rsidP="00F32F43">
      <w:pPr>
        <w:spacing w:after="0"/>
        <w:rPr>
          <w:rFonts w:cstheme="minorHAnsi"/>
        </w:rPr>
      </w:pPr>
    </w:p>
    <w:p w14:paraId="6FAC11C1" w14:textId="77777777" w:rsidR="00F32F43" w:rsidRPr="00A101CE" w:rsidRDefault="00F32F43" w:rsidP="00F32F43">
      <w:pPr>
        <w:spacing w:after="0"/>
        <w:rPr>
          <w:rFonts w:cstheme="minorHAnsi"/>
          <w:u w:val="single"/>
        </w:rPr>
      </w:pPr>
      <w:r w:rsidRPr="00A101CE">
        <w:rPr>
          <w:rFonts w:cstheme="minorHAnsi"/>
        </w:rPr>
        <w:lastRenderedPageBreak/>
        <w:t xml:space="preserve">1)        </w:t>
      </w:r>
      <w:r w:rsidRPr="00A101CE">
        <w:rPr>
          <w:rFonts w:cstheme="minorHAnsi"/>
          <w:u w:val="single"/>
        </w:rPr>
        <w:t>Giving Notice:</w:t>
      </w:r>
    </w:p>
    <w:p w14:paraId="176C90E6" w14:textId="0762AD5B" w:rsidR="00F32F43" w:rsidRDefault="00F32F43" w:rsidP="00F32F43">
      <w:pPr>
        <w:spacing w:after="0"/>
        <w:rPr>
          <w:rFonts w:cstheme="minorHAnsi"/>
        </w:rPr>
      </w:pPr>
      <w:r w:rsidRPr="00A101CE">
        <w:rPr>
          <w:rFonts w:cstheme="minorHAnsi"/>
        </w:rPr>
        <w:t xml:space="preserve">When you are ready to move out, you must give notice in writing 60 days (two full calendar months) before you plan to move. </w:t>
      </w:r>
      <w:r w:rsidR="008F14C2">
        <w:rPr>
          <w:rFonts w:cstheme="minorHAnsi"/>
        </w:rPr>
        <w:t xml:space="preserve">Contact </w:t>
      </w:r>
      <w:r w:rsidR="00247C5D">
        <w:rPr>
          <w:rFonts w:cstheme="minorHAnsi"/>
        </w:rPr>
        <w:t>t</w:t>
      </w:r>
      <w:r w:rsidR="008F14C2">
        <w:rPr>
          <w:rFonts w:cstheme="minorHAnsi"/>
        </w:rPr>
        <w:t>he Main Office to give notice</w:t>
      </w:r>
      <w:r w:rsidR="00945EFF">
        <w:rPr>
          <w:rFonts w:cstheme="minorHAnsi"/>
        </w:rPr>
        <w:t>, and</w:t>
      </w:r>
      <w:r w:rsidR="00A7326D">
        <w:rPr>
          <w:rFonts w:cstheme="minorHAnsi"/>
        </w:rPr>
        <w:t xml:space="preserve"> LMCH staff</w:t>
      </w:r>
      <w:r w:rsidR="00945EFF">
        <w:rPr>
          <w:rFonts w:cstheme="minorHAnsi"/>
        </w:rPr>
        <w:t xml:space="preserve"> will provide you with the required paperwork.</w:t>
      </w:r>
    </w:p>
    <w:p w14:paraId="36D5CB06" w14:textId="77777777" w:rsidR="00E9744C" w:rsidRPr="00A101CE" w:rsidRDefault="00E9744C" w:rsidP="00F32F43">
      <w:pPr>
        <w:spacing w:after="0"/>
        <w:rPr>
          <w:rFonts w:cstheme="minorHAnsi"/>
        </w:rPr>
      </w:pPr>
    </w:p>
    <w:p w14:paraId="3AFF9807" w14:textId="77777777" w:rsidR="00F32F43" w:rsidRPr="00A101CE" w:rsidRDefault="00F32F43" w:rsidP="00F32F43">
      <w:pPr>
        <w:spacing w:after="0"/>
        <w:rPr>
          <w:rFonts w:cstheme="minorHAnsi"/>
          <w:u w:val="single"/>
        </w:rPr>
      </w:pPr>
      <w:r w:rsidRPr="00A101CE">
        <w:rPr>
          <w:rFonts w:cstheme="minorHAnsi"/>
        </w:rPr>
        <w:t xml:space="preserve">2)        </w:t>
      </w:r>
      <w:r w:rsidRPr="00A101CE">
        <w:rPr>
          <w:rFonts w:cstheme="minorHAnsi"/>
          <w:u w:val="single"/>
        </w:rPr>
        <w:t>Returning Keys and Fobs:</w:t>
      </w:r>
    </w:p>
    <w:p w14:paraId="7A782187" w14:textId="03D3A076" w:rsidR="00F32F43" w:rsidRPr="00A101CE" w:rsidRDefault="00F32F43" w:rsidP="00F32F43">
      <w:pPr>
        <w:spacing w:after="0"/>
        <w:rPr>
          <w:rFonts w:cstheme="minorHAnsi"/>
        </w:rPr>
      </w:pPr>
      <w:r w:rsidRPr="00A101CE">
        <w:rPr>
          <w:rFonts w:cstheme="minorHAnsi"/>
        </w:rPr>
        <w:t xml:space="preserve">You must return all unit keys, including mailbox keys and key fobs and parking </w:t>
      </w:r>
      <w:r w:rsidR="006837E2">
        <w:rPr>
          <w:rFonts w:cstheme="minorHAnsi"/>
        </w:rPr>
        <w:t>tags</w:t>
      </w:r>
      <w:r w:rsidRPr="00A101CE">
        <w:rPr>
          <w:rFonts w:cstheme="minorHAnsi"/>
        </w:rPr>
        <w:t xml:space="preserve"> before you leave. You will be charged for replacements if you do not return these items.</w:t>
      </w:r>
    </w:p>
    <w:p w14:paraId="6DAB21D7" w14:textId="77777777" w:rsidR="00F32F43" w:rsidRPr="00A101CE" w:rsidRDefault="00F32F43" w:rsidP="00F32F43">
      <w:pPr>
        <w:spacing w:after="0"/>
        <w:rPr>
          <w:rFonts w:cstheme="minorHAnsi"/>
        </w:rPr>
      </w:pPr>
    </w:p>
    <w:p w14:paraId="593E213A" w14:textId="77777777" w:rsidR="00F32F43" w:rsidRDefault="00F32F43" w:rsidP="00F32F43">
      <w:pPr>
        <w:spacing w:after="0"/>
        <w:rPr>
          <w:rFonts w:cstheme="minorHAnsi"/>
          <w:u w:val="single"/>
        </w:rPr>
      </w:pPr>
      <w:r w:rsidRPr="00A101CE">
        <w:rPr>
          <w:rFonts w:cstheme="minorHAnsi"/>
        </w:rPr>
        <w:t xml:space="preserve">3)        </w:t>
      </w:r>
      <w:r w:rsidRPr="00A101CE">
        <w:rPr>
          <w:rFonts w:cstheme="minorHAnsi"/>
          <w:u w:val="single"/>
        </w:rPr>
        <w:t>Rent and other Charges:</w:t>
      </w:r>
    </w:p>
    <w:p w14:paraId="11724440" w14:textId="3241D63F" w:rsidR="002476EC" w:rsidRPr="002476EC" w:rsidRDefault="002476EC" w:rsidP="00F32F43">
      <w:pPr>
        <w:spacing w:after="0"/>
        <w:rPr>
          <w:rFonts w:cstheme="minorHAnsi"/>
          <w:b/>
          <w:bCs/>
        </w:rPr>
      </w:pPr>
      <w:r w:rsidRPr="002476EC">
        <w:rPr>
          <w:rFonts w:cstheme="minorHAnsi"/>
          <w:b/>
          <w:bCs/>
        </w:rPr>
        <w:t>Last Month’s Rent</w:t>
      </w:r>
    </w:p>
    <w:p w14:paraId="3AC73AB2" w14:textId="77777777" w:rsidR="009974E1" w:rsidRDefault="0015307F" w:rsidP="007A2099">
      <w:pPr>
        <w:spacing w:after="0"/>
        <w:rPr>
          <w:rFonts w:cstheme="minorHAnsi"/>
        </w:rPr>
      </w:pPr>
      <w:r>
        <w:rPr>
          <w:rFonts w:cstheme="minorHAnsi"/>
        </w:rPr>
        <w:t>D</w:t>
      </w:r>
      <w:r w:rsidR="00D22CEC">
        <w:rPr>
          <w:rFonts w:cstheme="minorHAnsi"/>
        </w:rPr>
        <w:t>epending on what year you signed you</w:t>
      </w:r>
      <w:r w:rsidR="00AE44CE">
        <w:rPr>
          <w:rFonts w:cstheme="minorHAnsi"/>
        </w:rPr>
        <w:t>r</w:t>
      </w:r>
      <w:r w:rsidR="00D22CEC">
        <w:rPr>
          <w:rFonts w:cstheme="minorHAnsi"/>
        </w:rPr>
        <w:t xml:space="preserve"> lease</w:t>
      </w:r>
      <w:r>
        <w:rPr>
          <w:rFonts w:cstheme="minorHAnsi"/>
        </w:rPr>
        <w:t>, you may or may not have paid last month’s rent when you moved in.</w:t>
      </w:r>
    </w:p>
    <w:p w14:paraId="4C10EA1F" w14:textId="57E946AE" w:rsidR="007A2099" w:rsidRDefault="001B36EC" w:rsidP="007A2099">
      <w:pPr>
        <w:spacing w:after="0"/>
        <w:rPr>
          <w:rFonts w:cstheme="minorHAnsi"/>
        </w:rPr>
      </w:pPr>
      <w:r w:rsidRPr="00DD6BE9">
        <w:rPr>
          <w:rFonts w:cstheme="minorHAnsi"/>
          <w:b/>
          <w:bCs/>
          <w:color w:val="FF0000"/>
        </w:rPr>
        <w:t>If you signed a lease with LMCH before 201</w:t>
      </w:r>
      <w:r w:rsidR="001F4D55" w:rsidRPr="00DD6BE9">
        <w:rPr>
          <w:rFonts w:cstheme="minorHAnsi"/>
          <w:b/>
          <w:bCs/>
          <w:color w:val="FF0000"/>
        </w:rPr>
        <w:t>0</w:t>
      </w:r>
      <w:r w:rsidRPr="009974E1">
        <w:rPr>
          <w:rFonts w:cstheme="minorHAnsi"/>
          <w:u w:val="single"/>
        </w:rPr>
        <w:t>,</w:t>
      </w:r>
      <w:r>
        <w:rPr>
          <w:rFonts w:cstheme="minorHAnsi"/>
        </w:rPr>
        <w:t xml:space="preserve"> you were not charged last month</w:t>
      </w:r>
      <w:r w:rsidR="00D22CEC">
        <w:rPr>
          <w:rFonts w:cstheme="minorHAnsi"/>
        </w:rPr>
        <w:t>’</w:t>
      </w:r>
      <w:r>
        <w:rPr>
          <w:rFonts w:cstheme="minorHAnsi"/>
        </w:rPr>
        <w:t xml:space="preserve">s rent </w:t>
      </w:r>
      <w:r w:rsidR="00D22CEC">
        <w:rPr>
          <w:rFonts w:cstheme="minorHAnsi"/>
        </w:rPr>
        <w:t>when you moved in.</w:t>
      </w:r>
      <w:r w:rsidR="00AE44CE">
        <w:rPr>
          <w:rFonts w:cstheme="minorHAnsi"/>
        </w:rPr>
        <w:t xml:space="preserve"> When you move out, you will pay rent up </w:t>
      </w:r>
      <w:r w:rsidR="0015307F">
        <w:rPr>
          <w:rFonts w:cstheme="minorHAnsi"/>
        </w:rPr>
        <w:t>to the end of the month that your tenancy ends.</w:t>
      </w:r>
      <w:r w:rsidR="00D22CEC">
        <w:rPr>
          <w:rFonts w:cstheme="minorHAnsi"/>
        </w:rPr>
        <w:t xml:space="preserve"> </w:t>
      </w:r>
      <w:r w:rsidR="00F32F43" w:rsidRPr="00A101CE">
        <w:rPr>
          <w:rFonts w:cstheme="minorHAnsi"/>
        </w:rPr>
        <w:t>For example:</w:t>
      </w:r>
    </w:p>
    <w:p w14:paraId="4FDB7681" w14:textId="5E10F842" w:rsidR="00F32F43" w:rsidRPr="007A2099" w:rsidRDefault="00F32F43" w:rsidP="0024623E">
      <w:pPr>
        <w:pStyle w:val="ListParagraph"/>
        <w:numPr>
          <w:ilvl w:val="0"/>
          <w:numId w:val="6"/>
        </w:numPr>
        <w:spacing w:after="0"/>
        <w:rPr>
          <w:rFonts w:cstheme="minorHAnsi"/>
        </w:rPr>
      </w:pPr>
      <w:r w:rsidRPr="007A2099">
        <w:rPr>
          <w:rFonts w:cstheme="minorHAnsi"/>
        </w:rPr>
        <w:t xml:space="preserve">If you gave written notice on March 1st, you would pay rent for March and April and </w:t>
      </w:r>
      <w:r w:rsidR="00A1189F" w:rsidRPr="007A2099">
        <w:rPr>
          <w:rFonts w:cstheme="minorHAnsi"/>
        </w:rPr>
        <w:t xml:space="preserve">would </w:t>
      </w:r>
      <w:r w:rsidRPr="007A2099">
        <w:rPr>
          <w:rFonts w:cstheme="minorHAnsi"/>
        </w:rPr>
        <w:t>move out before May 1</w:t>
      </w:r>
      <w:r w:rsidR="00A1189F" w:rsidRPr="007A2099">
        <w:rPr>
          <w:rFonts w:cstheme="minorHAnsi"/>
          <w:vertAlign w:val="superscript"/>
        </w:rPr>
        <w:t>st</w:t>
      </w:r>
      <w:r w:rsidRPr="007A2099">
        <w:rPr>
          <w:rFonts w:cstheme="minorHAnsi"/>
        </w:rPr>
        <w:t>.</w:t>
      </w:r>
    </w:p>
    <w:p w14:paraId="545F0873" w14:textId="77777777" w:rsidR="003E65C1" w:rsidRDefault="003E65C1" w:rsidP="00C82F2F">
      <w:pPr>
        <w:spacing w:after="0"/>
        <w:ind w:left="720" w:hanging="720"/>
        <w:rPr>
          <w:rFonts w:cstheme="minorHAnsi"/>
        </w:rPr>
      </w:pPr>
    </w:p>
    <w:p w14:paraId="7932FC40" w14:textId="6BDB32B3" w:rsidR="004F2DE6" w:rsidRDefault="003E65C1" w:rsidP="00C82F2F">
      <w:pPr>
        <w:spacing w:after="0"/>
        <w:ind w:left="720" w:hanging="720"/>
        <w:rPr>
          <w:rFonts w:cstheme="minorHAnsi"/>
        </w:rPr>
      </w:pPr>
      <w:r w:rsidRPr="00DD6BE9">
        <w:rPr>
          <w:rFonts w:cstheme="minorHAnsi"/>
          <w:b/>
          <w:bCs/>
          <w:color w:val="FF0000"/>
        </w:rPr>
        <w:t xml:space="preserve">If you </w:t>
      </w:r>
      <w:r w:rsidR="008207A0" w:rsidRPr="00DD6BE9">
        <w:rPr>
          <w:rFonts w:cstheme="minorHAnsi"/>
          <w:b/>
          <w:bCs/>
          <w:color w:val="FF0000"/>
        </w:rPr>
        <w:t>signed a lease with LMCH after 201</w:t>
      </w:r>
      <w:r w:rsidR="0054638B" w:rsidRPr="00DD6BE9">
        <w:rPr>
          <w:rFonts w:cstheme="minorHAnsi"/>
          <w:b/>
          <w:bCs/>
          <w:color w:val="FF0000"/>
        </w:rPr>
        <w:t>0</w:t>
      </w:r>
      <w:r w:rsidR="008207A0" w:rsidRPr="00DD6BE9">
        <w:rPr>
          <w:rFonts w:cstheme="minorHAnsi"/>
          <w:b/>
          <w:bCs/>
          <w:color w:val="FF0000"/>
        </w:rPr>
        <w:t>,</w:t>
      </w:r>
      <w:r w:rsidR="008207A0" w:rsidRPr="00DD6BE9">
        <w:rPr>
          <w:rFonts w:cstheme="minorHAnsi"/>
          <w:color w:val="FF0000"/>
        </w:rPr>
        <w:t xml:space="preserve"> </w:t>
      </w:r>
      <w:r w:rsidR="008207A0">
        <w:rPr>
          <w:rFonts w:cstheme="minorHAnsi"/>
        </w:rPr>
        <w:t xml:space="preserve">you </w:t>
      </w:r>
      <w:r>
        <w:rPr>
          <w:rFonts w:cstheme="minorHAnsi"/>
        </w:rPr>
        <w:t>paid last month’s rent when you moved i</w:t>
      </w:r>
      <w:r w:rsidR="008207A0">
        <w:rPr>
          <w:rFonts w:cstheme="minorHAnsi"/>
        </w:rPr>
        <w:t>n. When you</w:t>
      </w:r>
    </w:p>
    <w:p w14:paraId="4A7B0772" w14:textId="1683E29E" w:rsidR="002B72AB" w:rsidRDefault="008207A0" w:rsidP="00EE0BB7">
      <w:pPr>
        <w:spacing w:after="0"/>
        <w:ind w:left="720" w:hanging="720"/>
        <w:rPr>
          <w:rFonts w:cstheme="minorHAnsi"/>
        </w:rPr>
      </w:pPr>
      <w:r>
        <w:rPr>
          <w:rFonts w:cstheme="minorHAnsi"/>
        </w:rPr>
        <w:t>move out,</w:t>
      </w:r>
      <w:r w:rsidR="0015418E">
        <w:rPr>
          <w:rFonts w:cstheme="minorHAnsi"/>
        </w:rPr>
        <w:t xml:space="preserve"> you would still give </w:t>
      </w:r>
      <w:r w:rsidR="00D047BB">
        <w:rPr>
          <w:rFonts w:cstheme="minorHAnsi"/>
        </w:rPr>
        <w:t xml:space="preserve">60 </w:t>
      </w:r>
      <w:r w:rsidR="00BD1417">
        <w:rPr>
          <w:rFonts w:cstheme="minorHAnsi"/>
        </w:rPr>
        <w:t xml:space="preserve">days’ </w:t>
      </w:r>
      <w:r w:rsidR="00AF4B64">
        <w:rPr>
          <w:rFonts w:cstheme="minorHAnsi"/>
        </w:rPr>
        <w:t>notice and</w:t>
      </w:r>
      <w:r w:rsidR="002B72AB">
        <w:rPr>
          <w:rFonts w:cstheme="minorHAnsi"/>
        </w:rPr>
        <w:t xml:space="preserve"> would be</w:t>
      </w:r>
      <w:r w:rsidR="004F2DE6">
        <w:rPr>
          <w:rFonts w:cstheme="minorHAnsi"/>
        </w:rPr>
        <w:t xml:space="preserve"> </w:t>
      </w:r>
      <w:r w:rsidR="002B72AB">
        <w:rPr>
          <w:rFonts w:cstheme="minorHAnsi"/>
        </w:rPr>
        <w:t xml:space="preserve">charged </w:t>
      </w:r>
      <w:r w:rsidR="00D047BB">
        <w:rPr>
          <w:rFonts w:cstheme="minorHAnsi"/>
        </w:rPr>
        <w:t xml:space="preserve">up to the end of the </w:t>
      </w:r>
      <w:r w:rsidR="00BD23CA">
        <w:rPr>
          <w:rFonts w:cstheme="minorHAnsi"/>
        </w:rPr>
        <w:t>second last</w:t>
      </w:r>
      <w:r w:rsidR="00EE0BB7">
        <w:rPr>
          <w:rFonts w:cstheme="minorHAnsi"/>
        </w:rPr>
        <w:t xml:space="preserve"> </w:t>
      </w:r>
      <w:r w:rsidR="00BD23CA">
        <w:rPr>
          <w:rFonts w:cstheme="minorHAnsi"/>
        </w:rPr>
        <w:t>month that your tenancy ends. For example:</w:t>
      </w:r>
    </w:p>
    <w:p w14:paraId="02EE867A" w14:textId="5C997447" w:rsidR="00F32F43" w:rsidRPr="006A5343" w:rsidRDefault="00236577" w:rsidP="0024623E">
      <w:pPr>
        <w:pStyle w:val="ListParagraph"/>
        <w:numPr>
          <w:ilvl w:val="0"/>
          <w:numId w:val="5"/>
        </w:numPr>
        <w:spacing w:after="0"/>
        <w:rPr>
          <w:rFonts w:cstheme="minorHAnsi"/>
        </w:rPr>
      </w:pPr>
      <w:r>
        <w:rPr>
          <w:rFonts w:cstheme="minorHAnsi"/>
        </w:rPr>
        <w:t>If you gave written notice on March 1</w:t>
      </w:r>
      <w:r w:rsidRPr="00236577">
        <w:rPr>
          <w:rFonts w:cstheme="minorHAnsi"/>
          <w:vertAlign w:val="superscript"/>
        </w:rPr>
        <w:t>st</w:t>
      </w:r>
      <w:r>
        <w:rPr>
          <w:rFonts w:cstheme="minorHAnsi"/>
        </w:rPr>
        <w:t xml:space="preserve">, you would pay </w:t>
      </w:r>
      <w:r w:rsidR="00A1189F">
        <w:rPr>
          <w:rFonts w:cstheme="minorHAnsi"/>
        </w:rPr>
        <w:t>rent for March</w:t>
      </w:r>
      <w:r w:rsidR="00692C91">
        <w:rPr>
          <w:rFonts w:cstheme="minorHAnsi"/>
        </w:rPr>
        <w:t xml:space="preserve"> </w:t>
      </w:r>
      <w:r w:rsidR="00A1189F">
        <w:rPr>
          <w:rFonts w:cstheme="minorHAnsi"/>
        </w:rPr>
        <w:t>and would move out before May 1</w:t>
      </w:r>
      <w:r w:rsidR="00A1189F" w:rsidRPr="00A1189F">
        <w:rPr>
          <w:rFonts w:cstheme="minorHAnsi"/>
          <w:vertAlign w:val="superscript"/>
        </w:rPr>
        <w:t>st</w:t>
      </w:r>
      <w:r w:rsidR="00A1189F">
        <w:rPr>
          <w:rFonts w:cstheme="minorHAnsi"/>
        </w:rPr>
        <w:t>.</w:t>
      </w:r>
    </w:p>
    <w:p w14:paraId="13A9A6A7" w14:textId="77777777" w:rsidR="00F32F43" w:rsidRPr="00A101CE" w:rsidRDefault="00F32F43" w:rsidP="00F32F43">
      <w:pPr>
        <w:spacing w:after="0"/>
        <w:rPr>
          <w:rFonts w:cstheme="minorHAnsi"/>
        </w:rPr>
      </w:pPr>
    </w:p>
    <w:p w14:paraId="6E6B0E36" w14:textId="77777777" w:rsidR="00F32F43" w:rsidRPr="00A101CE" w:rsidRDefault="00F32F43" w:rsidP="00F32F43">
      <w:pPr>
        <w:spacing w:after="0"/>
        <w:rPr>
          <w:rFonts w:cstheme="minorHAnsi"/>
        </w:rPr>
      </w:pPr>
      <w:r w:rsidRPr="00A101CE">
        <w:rPr>
          <w:rFonts w:cstheme="minorHAnsi"/>
        </w:rPr>
        <w:t xml:space="preserve">4)        </w:t>
      </w:r>
      <w:r w:rsidRPr="00A101CE">
        <w:rPr>
          <w:rFonts w:cstheme="minorHAnsi"/>
          <w:u w:val="single"/>
        </w:rPr>
        <w:t>Inspection:</w:t>
      </w:r>
    </w:p>
    <w:p w14:paraId="1D83A69A" w14:textId="060EC06E" w:rsidR="00A101CE" w:rsidRPr="00A101CE" w:rsidRDefault="00ED7246" w:rsidP="00A101CE">
      <w:pPr>
        <w:spacing w:after="0"/>
        <w:rPr>
          <w:rFonts w:cstheme="minorHAnsi"/>
        </w:rPr>
      </w:pPr>
      <w:r>
        <w:rPr>
          <w:rFonts w:cstheme="minorHAnsi"/>
        </w:rPr>
        <w:t>LMCH</w:t>
      </w:r>
      <w:r w:rsidR="00F32F43" w:rsidRPr="00A101CE">
        <w:rPr>
          <w:rFonts w:cstheme="minorHAnsi"/>
        </w:rPr>
        <w:t xml:space="preserve"> staff will inspect your unit shortly after you give written notice. They will inspect it again after you move out. Your unit should be</w:t>
      </w:r>
      <w:r w:rsidR="006A5343">
        <w:rPr>
          <w:rFonts w:cstheme="minorHAnsi"/>
        </w:rPr>
        <w:t xml:space="preserve"> clean, and</w:t>
      </w:r>
      <w:r w:rsidR="00F32F43" w:rsidRPr="00A101CE">
        <w:rPr>
          <w:rFonts w:cstheme="minorHAnsi"/>
        </w:rPr>
        <w:t xml:space="preserve"> in its original condition. You will be charged for any damage</w:t>
      </w:r>
      <w:r w:rsidR="006A5343">
        <w:rPr>
          <w:rFonts w:cstheme="minorHAnsi"/>
        </w:rPr>
        <w:t xml:space="preserve"> or cleaning</w:t>
      </w:r>
      <w:r w:rsidR="00F32F43" w:rsidRPr="00A101CE">
        <w:rPr>
          <w:rFonts w:cstheme="minorHAnsi"/>
        </w:rPr>
        <w:t xml:space="preserve"> to your unit, beyond normal wear and tear. For example</w:t>
      </w:r>
      <w:r w:rsidR="00692C91">
        <w:rPr>
          <w:rFonts w:cstheme="minorHAnsi"/>
        </w:rPr>
        <w:t xml:space="preserve">: </w:t>
      </w:r>
      <w:r w:rsidR="00F32F43" w:rsidRPr="00A101CE">
        <w:rPr>
          <w:rFonts w:cstheme="minorHAnsi"/>
        </w:rPr>
        <w:t>if you put up wallpaper, you will have to remove it.</w:t>
      </w:r>
    </w:p>
    <w:p w14:paraId="5E9B2634" w14:textId="47D26C07" w:rsidR="00A101CE" w:rsidRPr="00A101CE" w:rsidRDefault="00A101CE" w:rsidP="004D7C2F">
      <w:pPr>
        <w:pStyle w:val="Heading3"/>
      </w:pPr>
      <w:r w:rsidRPr="00A101CE">
        <w:t xml:space="preserve"> Annual Unit Inspections:</w:t>
      </w:r>
    </w:p>
    <w:p w14:paraId="011584F1" w14:textId="2D72F13C" w:rsidR="00A101CE" w:rsidRPr="00A101CE" w:rsidRDefault="00A101CE" w:rsidP="00A101CE">
      <w:pPr>
        <w:spacing w:after="0"/>
        <w:rPr>
          <w:rFonts w:cstheme="minorHAnsi"/>
        </w:rPr>
      </w:pPr>
      <w:r w:rsidRPr="00A101CE">
        <w:rPr>
          <w:rFonts w:cstheme="minorHAnsi"/>
        </w:rPr>
        <w:t xml:space="preserve">Once every year, </w:t>
      </w:r>
      <w:r w:rsidR="00ED7246">
        <w:rPr>
          <w:rFonts w:cstheme="minorHAnsi"/>
        </w:rPr>
        <w:t>LMCH</w:t>
      </w:r>
      <w:r w:rsidRPr="00A101CE">
        <w:rPr>
          <w:rFonts w:cstheme="minorHAnsi"/>
        </w:rPr>
        <w:t xml:space="preserve"> staff and contractors will inspect your unit to make sure:</w:t>
      </w:r>
    </w:p>
    <w:p w14:paraId="3199C22E" w14:textId="77777777" w:rsidR="00A101CE" w:rsidRPr="00A101CE" w:rsidRDefault="00A101CE" w:rsidP="00A101CE">
      <w:pPr>
        <w:spacing w:after="0"/>
        <w:ind w:left="720" w:hanging="720"/>
        <w:rPr>
          <w:rFonts w:cstheme="minorHAnsi"/>
        </w:rPr>
      </w:pPr>
      <w:r w:rsidRPr="00A101CE">
        <w:rPr>
          <w:rFonts w:cstheme="minorHAnsi"/>
        </w:rPr>
        <w:t>1.</w:t>
      </w:r>
      <w:r w:rsidRPr="00A101CE">
        <w:rPr>
          <w:rFonts w:cstheme="minorHAnsi"/>
        </w:rPr>
        <w:tab/>
        <w:t>Your unit’s smoke alarms (and carbon monoxide alarms, if applicable) are working.</w:t>
      </w:r>
    </w:p>
    <w:p w14:paraId="72BB3421" w14:textId="77777777" w:rsidR="00A101CE" w:rsidRPr="00A101CE" w:rsidRDefault="00A101CE" w:rsidP="00A101CE">
      <w:pPr>
        <w:spacing w:after="0"/>
        <w:ind w:left="720" w:hanging="720"/>
        <w:rPr>
          <w:rFonts w:cstheme="minorHAnsi"/>
        </w:rPr>
      </w:pPr>
      <w:r w:rsidRPr="00A101CE">
        <w:rPr>
          <w:rFonts w:cstheme="minorHAnsi"/>
        </w:rPr>
        <w:t>2.</w:t>
      </w:r>
      <w:r w:rsidRPr="00A101CE">
        <w:rPr>
          <w:rFonts w:cstheme="minorHAnsi"/>
        </w:rPr>
        <w:tab/>
        <w:t>Window screens are not damaged, and window locks are in place and not tampered with.</w:t>
      </w:r>
    </w:p>
    <w:p w14:paraId="12CBBE08" w14:textId="1AD15DE7" w:rsidR="00A101CE" w:rsidRPr="00A101CE" w:rsidRDefault="00A101CE" w:rsidP="00A101CE">
      <w:pPr>
        <w:spacing w:after="0"/>
        <w:rPr>
          <w:rFonts w:cstheme="minorHAnsi"/>
        </w:rPr>
      </w:pPr>
      <w:r w:rsidRPr="00A101CE">
        <w:rPr>
          <w:rFonts w:cstheme="minorHAnsi"/>
        </w:rPr>
        <w:t>3.</w:t>
      </w:r>
      <w:r w:rsidRPr="00A101CE">
        <w:rPr>
          <w:rFonts w:cstheme="minorHAnsi"/>
        </w:rPr>
        <w:tab/>
        <w:t>Appliances are clean and working</w:t>
      </w:r>
      <w:r w:rsidR="006D5B9C">
        <w:rPr>
          <w:rFonts w:cstheme="minorHAnsi"/>
        </w:rPr>
        <w:t xml:space="preserve"> (adult and senior sites)</w:t>
      </w:r>
    </w:p>
    <w:p w14:paraId="2D45E14B" w14:textId="77777777" w:rsidR="00A101CE" w:rsidRPr="00A101CE" w:rsidRDefault="00A101CE" w:rsidP="00A101CE">
      <w:pPr>
        <w:spacing w:after="0"/>
        <w:rPr>
          <w:rFonts w:cstheme="minorHAnsi"/>
        </w:rPr>
      </w:pPr>
      <w:r w:rsidRPr="00A101CE">
        <w:rPr>
          <w:rFonts w:cstheme="minorHAnsi"/>
        </w:rPr>
        <w:t>4.</w:t>
      </w:r>
      <w:r w:rsidRPr="00A101CE">
        <w:rPr>
          <w:rFonts w:cstheme="minorHAnsi"/>
        </w:rPr>
        <w:tab/>
        <w:t>There is no excessive clutter or fire hazards.</w:t>
      </w:r>
    </w:p>
    <w:p w14:paraId="6CE0D069" w14:textId="77777777" w:rsidR="00A101CE" w:rsidRPr="00A101CE" w:rsidRDefault="00A101CE" w:rsidP="00A101CE">
      <w:pPr>
        <w:spacing w:after="0"/>
        <w:rPr>
          <w:rFonts w:cstheme="minorHAnsi"/>
        </w:rPr>
      </w:pPr>
      <w:r w:rsidRPr="00A101CE">
        <w:rPr>
          <w:rFonts w:cstheme="minorHAnsi"/>
        </w:rPr>
        <w:t>5.</w:t>
      </w:r>
      <w:r w:rsidRPr="00A101CE">
        <w:rPr>
          <w:rFonts w:cstheme="minorHAnsi"/>
        </w:rPr>
        <w:tab/>
        <w:t>There are no major repairs needed.</w:t>
      </w:r>
    </w:p>
    <w:p w14:paraId="07A84801" w14:textId="77777777" w:rsidR="00A101CE" w:rsidRPr="00A101CE" w:rsidRDefault="00A101CE" w:rsidP="00A101CE">
      <w:pPr>
        <w:spacing w:after="0"/>
        <w:rPr>
          <w:rFonts w:cstheme="minorHAnsi"/>
        </w:rPr>
      </w:pPr>
    </w:p>
    <w:p w14:paraId="50CC15F7" w14:textId="034C894F" w:rsidR="00A101CE" w:rsidRPr="00D92554" w:rsidRDefault="00A101CE" w:rsidP="00ED7246">
      <w:pPr>
        <w:spacing w:after="0"/>
        <w:rPr>
          <w:rFonts w:cstheme="minorHAnsi"/>
        </w:rPr>
      </w:pPr>
      <w:r w:rsidRPr="00A101CE">
        <w:rPr>
          <w:rFonts w:cstheme="minorHAnsi"/>
        </w:rPr>
        <w:t xml:space="preserve">The annual unit inspection is a time to check for capital repair needs and compliance with municipal licensing standards. For example, if you are living in a townhouse, during the annual unit inspection, staff will make sure there are no modifications in the basement. Every month, </w:t>
      </w:r>
      <w:r w:rsidR="00ED7246">
        <w:rPr>
          <w:rFonts w:cstheme="minorHAnsi"/>
        </w:rPr>
        <w:t>LMCH</w:t>
      </w:r>
      <w:r w:rsidRPr="00A101CE">
        <w:rPr>
          <w:rFonts w:cstheme="minorHAnsi"/>
        </w:rPr>
        <w:t xml:space="preserve"> staff test fire alarms and other life safety systems in the common areas of your building.</w:t>
      </w:r>
    </w:p>
    <w:p w14:paraId="40737F78" w14:textId="7CB881E7" w:rsidR="00A101CE" w:rsidRPr="004D7C2F" w:rsidRDefault="00A101CE" w:rsidP="007401EE">
      <w:pPr>
        <w:pStyle w:val="Heading3"/>
      </w:pPr>
      <w:r w:rsidRPr="004D7C2F">
        <w:lastRenderedPageBreak/>
        <w:t>Access To Your Unit:</w:t>
      </w:r>
    </w:p>
    <w:p w14:paraId="5A0C84D2" w14:textId="08613B9A" w:rsidR="00AC182B" w:rsidRDefault="001B680A" w:rsidP="00A101CE">
      <w:pPr>
        <w:spacing w:after="0"/>
        <w:rPr>
          <w:rFonts w:cstheme="minorHAnsi"/>
        </w:rPr>
      </w:pPr>
      <w:r>
        <w:rPr>
          <w:rFonts w:cstheme="minorHAnsi"/>
        </w:rPr>
        <w:t xml:space="preserve">Your unit is your home, however, there may be times when entry is required by LMCH staff or contractors. Entry may be required in an emergency, to make repairs, or to inspect your unit. Under </w:t>
      </w:r>
      <w:r w:rsidR="00044A2F">
        <w:rPr>
          <w:rFonts w:cstheme="minorHAnsi"/>
        </w:rPr>
        <w:t>the Residential</w:t>
      </w:r>
      <w:r>
        <w:rPr>
          <w:rFonts w:cstheme="minorHAnsi"/>
        </w:rPr>
        <w:t xml:space="preserve"> Tenancies Act requires, 24 hours written notice must be given before entering your unit—except in the case of an emergency.</w:t>
      </w:r>
      <w:r>
        <w:t xml:space="preserve"> </w:t>
      </w:r>
    </w:p>
    <w:p w14:paraId="69B7EA70" w14:textId="7B162038" w:rsidR="00AC182B" w:rsidRPr="00A101CE" w:rsidRDefault="00AC182B" w:rsidP="004D7C2F">
      <w:pPr>
        <w:pStyle w:val="Heading1"/>
      </w:pPr>
      <w:r>
        <w:t xml:space="preserve">Section </w:t>
      </w:r>
      <w:r w:rsidR="0078719B">
        <w:t>10</w:t>
      </w:r>
      <w:r>
        <w:t>: Common Areas</w:t>
      </w:r>
    </w:p>
    <w:p w14:paraId="47BD67BF" w14:textId="77777777" w:rsidR="00A101CE" w:rsidRPr="00A101CE" w:rsidRDefault="00A101CE" w:rsidP="00AC182B">
      <w:pPr>
        <w:spacing w:after="0"/>
      </w:pPr>
    </w:p>
    <w:p w14:paraId="4841D6AA" w14:textId="77777777" w:rsidR="00A101CE" w:rsidRPr="00A101CE" w:rsidRDefault="00A101CE" w:rsidP="00A101CE">
      <w:pPr>
        <w:spacing w:after="0"/>
        <w:rPr>
          <w:rFonts w:cstheme="minorHAnsi"/>
          <w:u w:val="single"/>
        </w:rPr>
      </w:pPr>
      <w:r w:rsidRPr="00A101CE">
        <w:rPr>
          <w:rFonts w:cstheme="minorHAnsi"/>
        </w:rPr>
        <w:t xml:space="preserve">1)        </w:t>
      </w:r>
      <w:r w:rsidRPr="00A101CE">
        <w:rPr>
          <w:rFonts w:cstheme="minorHAnsi"/>
          <w:u w:val="single"/>
        </w:rPr>
        <w:t>No Smoking in Common Areas:</w:t>
      </w:r>
    </w:p>
    <w:p w14:paraId="20D50E27" w14:textId="341F3588" w:rsidR="00A101CE" w:rsidRPr="00A101CE" w:rsidRDefault="00A101CE" w:rsidP="00A101CE">
      <w:pPr>
        <w:spacing w:after="0"/>
        <w:rPr>
          <w:rFonts w:cstheme="minorHAnsi"/>
        </w:rPr>
      </w:pPr>
      <w:r w:rsidRPr="00A101CE">
        <w:rPr>
          <w:rFonts w:cstheme="minorHAnsi"/>
        </w:rPr>
        <w:t xml:space="preserve">In Ontario, it is against the law to smoke in common areas of apartment buildings. </w:t>
      </w:r>
      <w:r w:rsidR="00E61583">
        <w:rPr>
          <w:rFonts w:cstheme="minorHAnsi"/>
        </w:rPr>
        <w:t>In London, it is against the law to smoke within nine metres (about 30 steps)</w:t>
      </w:r>
      <w:r w:rsidR="00E848D0">
        <w:rPr>
          <w:rFonts w:cstheme="minorHAnsi"/>
        </w:rPr>
        <w:t xml:space="preserve"> of any entrance or exit of a public building. This includes all LMCH apartment buildings and </w:t>
      </w:r>
      <w:r w:rsidR="00B9305A">
        <w:rPr>
          <w:rFonts w:cstheme="minorHAnsi"/>
        </w:rPr>
        <w:t>offices.</w:t>
      </w:r>
    </w:p>
    <w:p w14:paraId="288CB234" w14:textId="77777777" w:rsidR="00A101CE" w:rsidRPr="00A101CE" w:rsidRDefault="00A101CE" w:rsidP="00A101CE">
      <w:pPr>
        <w:spacing w:after="0"/>
        <w:rPr>
          <w:rFonts w:cstheme="minorHAnsi"/>
        </w:rPr>
      </w:pPr>
    </w:p>
    <w:p w14:paraId="389D4C08" w14:textId="77777777" w:rsidR="00A101CE" w:rsidRPr="00A101CE" w:rsidRDefault="00A101CE" w:rsidP="00A101CE">
      <w:pPr>
        <w:spacing w:after="0"/>
        <w:rPr>
          <w:rFonts w:cstheme="minorHAnsi"/>
        </w:rPr>
      </w:pPr>
      <w:r w:rsidRPr="00A101CE">
        <w:rPr>
          <w:rFonts w:cstheme="minorHAnsi"/>
        </w:rPr>
        <w:t xml:space="preserve">Common areas include elevators, stairwells, hallways, parking garages, laundry rooms, lobbies, gyms, garbage or recycling rooms, and party or entertainment rooms. If you or someone in your household is caught smoking in a common area, you could face a fine of up to </w:t>
      </w:r>
      <w:r w:rsidRPr="00A101CE">
        <w:rPr>
          <w:rFonts w:cstheme="minorHAnsi"/>
          <w:u w:val="single"/>
        </w:rPr>
        <w:t>$10,000</w:t>
      </w:r>
      <w:r w:rsidRPr="00A101CE">
        <w:rPr>
          <w:rFonts w:cstheme="minorHAnsi"/>
        </w:rPr>
        <w:t xml:space="preserve"> from the City of London.</w:t>
      </w:r>
    </w:p>
    <w:p w14:paraId="1C87C37F" w14:textId="77777777" w:rsidR="00A101CE" w:rsidRPr="00A101CE" w:rsidRDefault="00A101CE" w:rsidP="00A101CE">
      <w:pPr>
        <w:spacing w:after="0"/>
        <w:rPr>
          <w:rFonts w:cstheme="minorHAnsi"/>
        </w:rPr>
      </w:pPr>
    </w:p>
    <w:p w14:paraId="1F63A319" w14:textId="77777777" w:rsidR="00A101CE" w:rsidRPr="00A101CE" w:rsidRDefault="00A101CE" w:rsidP="00A101CE">
      <w:pPr>
        <w:spacing w:after="0"/>
        <w:rPr>
          <w:rFonts w:cstheme="minorHAnsi"/>
          <w:u w:val="single"/>
        </w:rPr>
      </w:pPr>
      <w:r w:rsidRPr="00A101CE">
        <w:rPr>
          <w:rFonts w:cstheme="minorHAnsi"/>
        </w:rPr>
        <w:t xml:space="preserve">2)        </w:t>
      </w:r>
      <w:r w:rsidRPr="00A101CE">
        <w:rPr>
          <w:rFonts w:cstheme="minorHAnsi"/>
          <w:u w:val="single"/>
        </w:rPr>
        <w:t>Share the Air:</w:t>
      </w:r>
    </w:p>
    <w:p w14:paraId="4C74C641" w14:textId="77777777" w:rsidR="00A101CE" w:rsidRPr="00A101CE" w:rsidRDefault="00A101CE" w:rsidP="00A101CE">
      <w:pPr>
        <w:spacing w:after="0"/>
        <w:rPr>
          <w:rFonts w:cstheme="minorHAnsi"/>
        </w:rPr>
      </w:pPr>
      <w:r w:rsidRPr="00A101CE">
        <w:rPr>
          <w:rFonts w:cstheme="minorHAnsi"/>
        </w:rPr>
        <w:t>Products like hair gel, soap, perfume, and lotion contain chemicals and scents that affect other people’s health and may make them feel sick. Never use aerosol sprays or powders in common hallways. Please consider using “scent-free” products in other common areas. Your choice affects your neighbours.</w:t>
      </w:r>
    </w:p>
    <w:p w14:paraId="36E69317" w14:textId="77777777" w:rsidR="00A101CE" w:rsidRPr="00A101CE" w:rsidRDefault="00A101CE" w:rsidP="00A101CE">
      <w:pPr>
        <w:spacing w:after="0"/>
        <w:rPr>
          <w:rFonts w:cstheme="minorHAnsi"/>
        </w:rPr>
      </w:pPr>
    </w:p>
    <w:p w14:paraId="46A5AD46" w14:textId="77777777" w:rsidR="00A101CE" w:rsidRPr="00A101CE" w:rsidRDefault="00A101CE" w:rsidP="00A101CE">
      <w:pPr>
        <w:spacing w:after="0"/>
        <w:rPr>
          <w:rFonts w:cstheme="minorHAnsi"/>
          <w:u w:val="single"/>
        </w:rPr>
      </w:pPr>
      <w:r w:rsidRPr="00A101CE">
        <w:rPr>
          <w:rFonts w:cstheme="minorHAnsi"/>
        </w:rPr>
        <w:t xml:space="preserve">3)        </w:t>
      </w:r>
      <w:r w:rsidRPr="00A101CE">
        <w:rPr>
          <w:rFonts w:cstheme="minorHAnsi"/>
          <w:u w:val="single"/>
        </w:rPr>
        <w:t>Laundry Rooms:</w:t>
      </w:r>
    </w:p>
    <w:p w14:paraId="31120B8F" w14:textId="1ECA6314" w:rsidR="00A101CE" w:rsidRDefault="007F2810" w:rsidP="00A101CE">
      <w:pPr>
        <w:spacing w:after="0"/>
        <w:rPr>
          <w:rFonts w:cstheme="minorHAnsi"/>
        </w:rPr>
      </w:pPr>
      <w:r>
        <w:rPr>
          <w:rFonts w:cstheme="minorHAnsi"/>
        </w:rPr>
        <w:t xml:space="preserve">All adult and senior </w:t>
      </w:r>
      <w:r w:rsidR="00C13E13">
        <w:rPr>
          <w:rFonts w:cstheme="minorHAnsi"/>
        </w:rPr>
        <w:t xml:space="preserve">LMCH </w:t>
      </w:r>
      <w:r w:rsidR="00A101CE" w:rsidRPr="00A101CE">
        <w:rPr>
          <w:rFonts w:cstheme="minorHAnsi"/>
        </w:rPr>
        <w:t>buildings have laundry rooms with card- operated washers and dryers. Hours and prices are posted in each laundry room. If you see a machine that is not working, or a machine keeps your coins, call the number posted in your laundry room.</w:t>
      </w:r>
    </w:p>
    <w:p w14:paraId="64B21895" w14:textId="77777777" w:rsidR="004F134D" w:rsidRPr="004F134D" w:rsidRDefault="004F134D" w:rsidP="00A101CE">
      <w:pPr>
        <w:spacing w:after="0"/>
        <w:rPr>
          <w:rFonts w:cstheme="minorHAnsi"/>
        </w:rPr>
      </w:pPr>
    </w:p>
    <w:p w14:paraId="49B36E1A" w14:textId="77777777" w:rsidR="004F134D" w:rsidRDefault="004F134D" w:rsidP="004F134D">
      <w:pPr>
        <w:spacing w:after="0"/>
        <w:rPr>
          <w:rFonts w:cstheme="minorHAnsi"/>
          <w:u w:val="single"/>
        </w:rPr>
      </w:pPr>
      <w:r>
        <w:rPr>
          <w:rFonts w:cstheme="minorHAnsi"/>
        </w:rPr>
        <w:t xml:space="preserve">4)        </w:t>
      </w:r>
      <w:r>
        <w:rPr>
          <w:rFonts w:cstheme="minorHAnsi"/>
          <w:u w:val="single"/>
        </w:rPr>
        <w:t>Lounges:</w:t>
      </w:r>
    </w:p>
    <w:p w14:paraId="0393BA29" w14:textId="36D3AC78" w:rsidR="004F134D" w:rsidRDefault="004F134D" w:rsidP="004F134D">
      <w:pPr>
        <w:spacing w:after="0"/>
        <w:rPr>
          <w:rFonts w:cstheme="minorHAnsi"/>
        </w:rPr>
      </w:pPr>
      <w:r>
        <w:rPr>
          <w:rFonts w:cstheme="minorHAnsi"/>
        </w:rPr>
        <w:t>Many LMCH buildings have lounges that are open for all tenants to enjoy from 8am to 10pm, unless otherwise communicated. Tenants can plan special events or activities their community to enjoy by contacting the Community Development team</w:t>
      </w:r>
      <w:r w:rsidR="00043885">
        <w:rPr>
          <w:rFonts w:cstheme="minorHAnsi"/>
        </w:rPr>
        <w:t>.</w:t>
      </w:r>
    </w:p>
    <w:p w14:paraId="1AC8ECB0" w14:textId="77777777" w:rsidR="00A101CE" w:rsidRPr="00A101CE" w:rsidRDefault="00A101CE" w:rsidP="00A101CE">
      <w:pPr>
        <w:spacing w:after="0"/>
        <w:rPr>
          <w:rFonts w:cstheme="minorHAnsi"/>
        </w:rPr>
      </w:pPr>
    </w:p>
    <w:p w14:paraId="292CDBEE" w14:textId="77777777" w:rsidR="00A101CE" w:rsidRPr="00A101CE" w:rsidRDefault="00A101CE" w:rsidP="00A101CE">
      <w:pPr>
        <w:spacing w:after="0"/>
        <w:rPr>
          <w:rFonts w:cstheme="minorHAnsi"/>
          <w:u w:val="single"/>
        </w:rPr>
      </w:pPr>
      <w:r w:rsidRPr="00A101CE">
        <w:rPr>
          <w:rFonts w:cstheme="minorHAnsi"/>
        </w:rPr>
        <w:t xml:space="preserve">5)        </w:t>
      </w:r>
      <w:r w:rsidRPr="00A101CE">
        <w:rPr>
          <w:rFonts w:cstheme="minorHAnsi"/>
          <w:u w:val="single"/>
        </w:rPr>
        <w:t>Hallways:</w:t>
      </w:r>
    </w:p>
    <w:p w14:paraId="38FDF195" w14:textId="08CEF497" w:rsidR="00A101CE" w:rsidRPr="00A101CE" w:rsidRDefault="00A101CE" w:rsidP="00A101CE">
      <w:pPr>
        <w:spacing w:after="0"/>
        <w:rPr>
          <w:rFonts w:cstheme="minorHAnsi"/>
        </w:rPr>
      </w:pPr>
      <w:r w:rsidRPr="00A101CE">
        <w:rPr>
          <w:rFonts w:cstheme="minorHAnsi"/>
        </w:rPr>
        <w:t>All hallways must be kept free of furniture, carpets (unless installed by L</w:t>
      </w:r>
      <w:r w:rsidR="00152E4F">
        <w:rPr>
          <w:rFonts w:cstheme="minorHAnsi"/>
        </w:rPr>
        <w:t>MCH</w:t>
      </w:r>
      <w:r w:rsidRPr="00A101CE">
        <w:rPr>
          <w:rFonts w:cstheme="minorHAnsi"/>
        </w:rPr>
        <w:t xml:space="preserve">), scooters, bicycles, strollers, walkers, </w:t>
      </w:r>
      <w:r w:rsidR="004C4CB9">
        <w:rPr>
          <w:rFonts w:cstheme="minorHAnsi"/>
        </w:rPr>
        <w:t xml:space="preserve">debris, or </w:t>
      </w:r>
      <w:r w:rsidRPr="00A101CE">
        <w:rPr>
          <w:rFonts w:cstheme="minorHAnsi"/>
        </w:rPr>
        <w:t>garbage. Bring household waste and large garbage items to the designated area of your property.</w:t>
      </w:r>
    </w:p>
    <w:p w14:paraId="0129BCD8" w14:textId="77777777" w:rsidR="00A101CE" w:rsidRPr="00A101CE" w:rsidRDefault="00A101CE" w:rsidP="00A101CE">
      <w:pPr>
        <w:spacing w:after="0"/>
        <w:rPr>
          <w:rFonts w:cstheme="minorHAnsi"/>
        </w:rPr>
      </w:pPr>
    </w:p>
    <w:p w14:paraId="0A9E2230" w14:textId="77777777" w:rsidR="006A1B0A" w:rsidRDefault="006A1B0A" w:rsidP="006A1B0A">
      <w:pPr>
        <w:spacing w:after="0"/>
        <w:rPr>
          <w:rFonts w:cstheme="minorHAnsi"/>
        </w:rPr>
      </w:pPr>
      <w:r>
        <w:rPr>
          <w:rFonts w:cstheme="minorHAnsi"/>
        </w:rPr>
        <w:t>If you have questions about how and where to throw away old furniture or large items:</w:t>
      </w:r>
    </w:p>
    <w:p w14:paraId="6F924BF3" w14:textId="77777777" w:rsidR="006A1B0A" w:rsidRDefault="006A1B0A" w:rsidP="006A1B0A">
      <w:pPr>
        <w:spacing w:after="0"/>
        <w:rPr>
          <w:rFonts w:cstheme="minorHAnsi"/>
        </w:rPr>
      </w:pPr>
      <w:r>
        <w:rPr>
          <w:rFonts w:cstheme="minorHAnsi"/>
        </w:rPr>
        <w:t>•</w:t>
      </w:r>
      <w:r>
        <w:rPr>
          <w:rFonts w:cstheme="minorHAnsi"/>
        </w:rPr>
        <w:tab/>
        <w:t>Ask your Maintenance Repair staff and/or Community Relations Worker or</w:t>
      </w:r>
    </w:p>
    <w:p w14:paraId="5A78922D" w14:textId="77777777" w:rsidR="006A1B0A" w:rsidRDefault="006A1B0A" w:rsidP="006A1B0A">
      <w:pPr>
        <w:spacing w:after="0"/>
        <w:rPr>
          <w:rFonts w:cstheme="minorHAnsi"/>
        </w:rPr>
      </w:pPr>
      <w:r>
        <w:rPr>
          <w:rFonts w:cstheme="minorHAnsi"/>
        </w:rPr>
        <w:t>•</w:t>
      </w:r>
      <w:r>
        <w:rPr>
          <w:rFonts w:cstheme="minorHAnsi"/>
        </w:rPr>
        <w:tab/>
        <w:t>Call the Main Office</w:t>
      </w:r>
    </w:p>
    <w:p w14:paraId="5E8CAD93" w14:textId="77777777" w:rsidR="006A1B0A" w:rsidRDefault="006A1B0A" w:rsidP="006A1B0A">
      <w:pPr>
        <w:spacing w:after="0"/>
        <w:rPr>
          <w:rFonts w:cstheme="minorHAnsi"/>
        </w:rPr>
      </w:pPr>
    </w:p>
    <w:p w14:paraId="55EBC973" w14:textId="77777777" w:rsidR="006A1B0A" w:rsidRDefault="006A1B0A" w:rsidP="006A1B0A">
      <w:pPr>
        <w:spacing w:after="0"/>
        <w:rPr>
          <w:rFonts w:cstheme="minorHAnsi"/>
        </w:rPr>
      </w:pPr>
      <w:r>
        <w:rPr>
          <w:rFonts w:cstheme="minorHAnsi"/>
        </w:rPr>
        <w:t xml:space="preserve">Never leave items in hallways. This is a fire </w:t>
      </w:r>
      <w:proofErr w:type="gramStart"/>
      <w:r>
        <w:rPr>
          <w:rFonts w:cstheme="minorHAnsi"/>
        </w:rPr>
        <w:t>hazard</w:t>
      </w:r>
      <w:proofErr w:type="gramEnd"/>
      <w:r>
        <w:rPr>
          <w:rFonts w:cstheme="minorHAnsi"/>
        </w:rPr>
        <w:t xml:space="preserve"> and you may be charged for the items’ removal.</w:t>
      </w:r>
    </w:p>
    <w:p w14:paraId="519C33F1" w14:textId="77777777" w:rsidR="006A1B0A" w:rsidRDefault="006A1B0A" w:rsidP="006A1B0A">
      <w:pPr>
        <w:spacing w:after="0"/>
        <w:rPr>
          <w:rFonts w:cstheme="minorHAnsi"/>
        </w:rPr>
      </w:pPr>
    </w:p>
    <w:p w14:paraId="200C8F9B" w14:textId="77777777" w:rsidR="00A101CE" w:rsidRPr="00A101CE" w:rsidRDefault="00A101CE" w:rsidP="00A101CE">
      <w:pPr>
        <w:spacing w:after="0"/>
        <w:rPr>
          <w:rFonts w:cstheme="minorHAnsi"/>
        </w:rPr>
      </w:pPr>
    </w:p>
    <w:p w14:paraId="1CEDFE89" w14:textId="77777777" w:rsidR="00A101CE" w:rsidRPr="00A101CE" w:rsidRDefault="00A101CE" w:rsidP="00A101CE">
      <w:pPr>
        <w:spacing w:after="0"/>
        <w:rPr>
          <w:rFonts w:cstheme="minorHAnsi"/>
          <w:u w:val="single"/>
        </w:rPr>
      </w:pPr>
      <w:r w:rsidRPr="00A101CE">
        <w:rPr>
          <w:rFonts w:cstheme="minorHAnsi"/>
        </w:rPr>
        <w:t xml:space="preserve">6)        </w:t>
      </w:r>
      <w:r w:rsidRPr="00A101CE">
        <w:rPr>
          <w:rFonts w:cstheme="minorHAnsi"/>
          <w:u w:val="single"/>
        </w:rPr>
        <w:t>Outdoor Spaces:</w:t>
      </w:r>
    </w:p>
    <w:p w14:paraId="714A9459" w14:textId="7FE73B70" w:rsidR="00A101CE" w:rsidRPr="00A101CE" w:rsidRDefault="00A101CE" w:rsidP="00A101CE">
      <w:pPr>
        <w:spacing w:after="0"/>
        <w:rPr>
          <w:rFonts w:cstheme="minorHAnsi"/>
        </w:rPr>
      </w:pPr>
      <w:r w:rsidRPr="00A101CE">
        <w:rPr>
          <w:rFonts w:cstheme="minorHAnsi"/>
        </w:rPr>
        <w:t xml:space="preserve">Residents are welcome to use outdoor spaces—e.g., private resident spaces, such as a backyard—in a fair and reasonable way. Doing so helps to maintain safety and allows everyone to enjoy the outdoors in their community. </w:t>
      </w:r>
    </w:p>
    <w:p w14:paraId="552A1E94" w14:textId="77777777" w:rsidR="00A101CE" w:rsidRPr="00A101CE" w:rsidRDefault="00A101CE" w:rsidP="00A101CE">
      <w:pPr>
        <w:spacing w:after="0"/>
        <w:rPr>
          <w:rFonts w:cstheme="minorHAnsi"/>
        </w:rPr>
      </w:pPr>
    </w:p>
    <w:p w14:paraId="4BE40488" w14:textId="29178727" w:rsidR="00A101CE" w:rsidRPr="0041466D" w:rsidRDefault="00A101CE" w:rsidP="00A101CE">
      <w:pPr>
        <w:spacing w:after="0"/>
        <w:rPr>
          <w:rFonts w:cstheme="minorHAnsi"/>
          <w:b/>
          <w:bCs/>
        </w:rPr>
      </w:pPr>
      <w:r w:rsidRPr="0041466D">
        <w:rPr>
          <w:rFonts w:cstheme="minorHAnsi"/>
          <w:b/>
          <w:bCs/>
        </w:rPr>
        <w:t xml:space="preserve">Outdoor </w:t>
      </w:r>
      <w:r w:rsidR="003B4426">
        <w:rPr>
          <w:rFonts w:cstheme="minorHAnsi"/>
          <w:b/>
          <w:bCs/>
        </w:rPr>
        <w:t>gatherings</w:t>
      </w:r>
      <w:r w:rsidRPr="0041466D">
        <w:rPr>
          <w:rFonts w:cstheme="minorHAnsi"/>
          <w:b/>
          <w:bCs/>
        </w:rPr>
        <w:t>:</w:t>
      </w:r>
    </w:p>
    <w:p w14:paraId="058EBD69" w14:textId="6231D71B" w:rsidR="00A101CE" w:rsidRPr="0041466D" w:rsidRDefault="002F4A40" w:rsidP="00A101CE">
      <w:pPr>
        <w:spacing w:after="0"/>
        <w:rPr>
          <w:rFonts w:cstheme="minorHAnsi"/>
        </w:rPr>
      </w:pPr>
      <w:r>
        <w:rPr>
          <w:rFonts w:cstheme="minorHAnsi"/>
        </w:rPr>
        <w:t>Tenants</w:t>
      </w:r>
      <w:r w:rsidR="00A101CE" w:rsidRPr="0041466D">
        <w:rPr>
          <w:rFonts w:cstheme="minorHAnsi"/>
        </w:rPr>
        <w:t xml:space="preserve"> are welcome to have private </w:t>
      </w:r>
      <w:r w:rsidR="003B4426">
        <w:rPr>
          <w:rFonts w:cstheme="minorHAnsi"/>
        </w:rPr>
        <w:t xml:space="preserve">gatherings </w:t>
      </w:r>
      <w:r w:rsidR="00A101CE" w:rsidRPr="0041466D">
        <w:rPr>
          <w:rFonts w:cstheme="minorHAnsi"/>
        </w:rPr>
        <w:t xml:space="preserve">within their backyards. You are responsible for the actions of your guests and visitors. Remember, you need to stay within your backyard space and respect your </w:t>
      </w:r>
      <w:r w:rsidR="00D56682" w:rsidRPr="0041466D">
        <w:rPr>
          <w:rFonts w:cstheme="minorHAnsi"/>
        </w:rPr>
        <w:t>neighbour’s</w:t>
      </w:r>
      <w:r w:rsidR="00A101CE" w:rsidRPr="0041466D">
        <w:rPr>
          <w:rFonts w:cstheme="minorHAnsi"/>
        </w:rPr>
        <w:t xml:space="preserve"> expectations of noise and cleanliness.</w:t>
      </w:r>
    </w:p>
    <w:p w14:paraId="50051D1E" w14:textId="77777777" w:rsidR="00A101CE" w:rsidRPr="0041466D" w:rsidRDefault="00A101CE" w:rsidP="00A101CE">
      <w:pPr>
        <w:spacing w:after="0"/>
        <w:rPr>
          <w:rFonts w:cstheme="minorHAnsi"/>
        </w:rPr>
      </w:pPr>
    </w:p>
    <w:p w14:paraId="7EED16AA" w14:textId="77777777" w:rsidR="00636DAC" w:rsidRDefault="00A101CE" w:rsidP="00A101CE">
      <w:pPr>
        <w:spacing w:after="0"/>
        <w:rPr>
          <w:rFonts w:cstheme="minorHAnsi"/>
        </w:rPr>
      </w:pPr>
      <w:r w:rsidRPr="0041466D">
        <w:rPr>
          <w:rFonts w:cstheme="minorHAnsi"/>
        </w:rPr>
        <w:t>If you are affected by a</w:t>
      </w:r>
      <w:r w:rsidR="00002A9D">
        <w:rPr>
          <w:rFonts w:cstheme="minorHAnsi"/>
        </w:rPr>
        <w:t xml:space="preserve"> disruptive</w:t>
      </w:r>
      <w:r w:rsidRPr="0041466D">
        <w:rPr>
          <w:rFonts w:cstheme="minorHAnsi"/>
        </w:rPr>
        <w:t xml:space="preserve"> event in your community, </w:t>
      </w:r>
      <w:r w:rsidR="00A7326D">
        <w:rPr>
          <w:rFonts w:cstheme="minorHAnsi"/>
        </w:rPr>
        <w:t xml:space="preserve">contact us </w:t>
      </w:r>
      <w:r w:rsidR="00636DAC">
        <w:rPr>
          <w:rFonts w:cstheme="minorHAnsi"/>
        </w:rPr>
        <w:t xml:space="preserve">by: </w:t>
      </w:r>
    </w:p>
    <w:p w14:paraId="22BB2D92" w14:textId="7EC7B719" w:rsidR="00776DCF" w:rsidRDefault="00636DAC" w:rsidP="00636DAC">
      <w:pPr>
        <w:pStyle w:val="ListParagraph"/>
        <w:numPr>
          <w:ilvl w:val="0"/>
          <w:numId w:val="5"/>
        </w:numPr>
        <w:spacing w:after="0"/>
        <w:rPr>
          <w:rFonts w:cstheme="minorHAnsi"/>
        </w:rPr>
      </w:pPr>
      <w:r>
        <w:rPr>
          <w:rFonts w:cstheme="minorHAnsi"/>
        </w:rPr>
        <w:t>C</w:t>
      </w:r>
      <w:r w:rsidR="00A101CE" w:rsidRPr="00636DAC">
        <w:rPr>
          <w:rFonts w:cstheme="minorHAnsi"/>
        </w:rPr>
        <w:t>all</w:t>
      </w:r>
      <w:r>
        <w:rPr>
          <w:rFonts w:cstheme="minorHAnsi"/>
        </w:rPr>
        <w:t>ing</w:t>
      </w:r>
      <w:r w:rsidR="00A101CE" w:rsidRPr="00636DAC">
        <w:rPr>
          <w:rFonts w:cstheme="minorHAnsi"/>
        </w:rPr>
        <w:t xml:space="preserve"> 519-434-2765 during regular business hours (8:30am-4:30pm Monday-Friday) </w:t>
      </w:r>
    </w:p>
    <w:p w14:paraId="6F3AD5AC" w14:textId="7EBBE105" w:rsidR="00A101CE" w:rsidRPr="00636DAC" w:rsidRDefault="00776DCF" w:rsidP="008846BE">
      <w:pPr>
        <w:pStyle w:val="ListParagraph"/>
        <w:numPr>
          <w:ilvl w:val="0"/>
          <w:numId w:val="5"/>
        </w:numPr>
        <w:spacing w:after="0"/>
        <w:rPr>
          <w:rFonts w:cstheme="minorHAnsi"/>
        </w:rPr>
      </w:pPr>
      <w:r>
        <w:rPr>
          <w:rFonts w:cstheme="minorHAnsi"/>
        </w:rPr>
        <w:t xml:space="preserve">Calling </w:t>
      </w:r>
      <w:r w:rsidR="00AE486F">
        <w:rPr>
          <w:rFonts w:cstheme="minorHAnsi"/>
        </w:rPr>
        <w:t>519-434-2765 x3 a</w:t>
      </w:r>
      <w:r w:rsidR="00A101CE" w:rsidRPr="00636DAC">
        <w:rPr>
          <w:rFonts w:cstheme="minorHAnsi"/>
        </w:rPr>
        <w:t>fter hours</w:t>
      </w:r>
    </w:p>
    <w:p w14:paraId="3F241627" w14:textId="77777777" w:rsidR="00A101CE" w:rsidRPr="00A101CE" w:rsidRDefault="00A101CE" w:rsidP="00A101CE">
      <w:pPr>
        <w:spacing w:after="0"/>
        <w:rPr>
          <w:rFonts w:cstheme="minorHAnsi"/>
        </w:rPr>
      </w:pPr>
    </w:p>
    <w:p w14:paraId="6672BAF2" w14:textId="422F26AD" w:rsidR="00A101CE" w:rsidRDefault="00A101CE" w:rsidP="00A101CE">
      <w:pPr>
        <w:spacing w:after="0"/>
        <w:rPr>
          <w:rFonts w:cstheme="minorHAnsi"/>
          <w:u w:val="single"/>
        </w:rPr>
      </w:pPr>
      <w:r w:rsidRPr="00A101CE">
        <w:rPr>
          <w:rFonts w:cstheme="minorHAnsi"/>
        </w:rPr>
        <w:t xml:space="preserve">7)        </w:t>
      </w:r>
      <w:r w:rsidRPr="00A101CE">
        <w:rPr>
          <w:rFonts w:cstheme="minorHAnsi"/>
          <w:u w:val="single"/>
        </w:rPr>
        <w:t>Outdoor Wading and Swimming Pools</w:t>
      </w:r>
      <w:r w:rsidR="00AB7EC7">
        <w:rPr>
          <w:rFonts w:cstheme="minorHAnsi"/>
          <w:u w:val="single"/>
        </w:rPr>
        <w:t xml:space="preserve"> and Trampolines</w:t>
      </w:r>
      <w:r w:rsidRPr="00A101CE">
        <w:rPr>
          <w:rFonts w:cstheme="minorHAnsi"/>
          <w:u w:val="single"/>
        </w:rPr>
        <w:t>:</w:t>
      </w:r>
    </w:p>
    <w:p w14:paraId="5A9CCB22" w14:textId="1FF087C1" w:rsidR="00AB7EC7" w:rsidRPr="00AB7EC7" w:rsidRDefault="00AB7EC7" w:rsidP="00A101CE">
      <w:pPr>
        <w:spacing w:after="0"/>
        <w:rPr>
          <w:rFonts w:cstheme="minorHAnsi"/>
        </w:rPr>
      </w:pPr>
      <w:r>
        <w:rPr>
          <w:rFonts w:cstheme="minorHAnsi"/>
        </w:rPr>
        <w:t xml:space="preserve">Swimming pools and trampolines are not permitted </w:t>
      </w:r>
      <w:r w:rsidR="005C0D89">
        <w:rPr>
          <w:rFonts w:cstheme="minorHAnsi"/>
        </w:rPr>
        <w:t>i</w:t>
      </w:r>
      <w:r>
        <w:rPr>
          <w:rFonts w:cstheme="minorHAnsi"/>
        </w:rPr>
        <w:t>n</w:t>
      </w:r>
      <w:r w:rsidR="005C0D89">
        <w:rPr>
          <w:rFonts w:cstheme="minorHAnsi"/>
        </w:rPr>
        <w:t xml:space="preserve"> backyards, outdoor spaces, or anywhere on LMCH property.</w:t>
      </w:r>
      <w:r>
        <w:rPr>
          <w:rFonts w:cstheme="minorHAnsi"/>
        </w:rPr>
        <w:t xml:space="preserve"> </w:t>
      </w:r>
    </w:p>
    <w:p w14:paraId="7B17F93D" w14:textId="77777777" w:rsidR="00A101CE" w:rsidRPr="00A101CE" w:rsidRDefault="00A101CE" w:rsidP="00A101CE">
      <w:pPr>
        <w:spacing w:after="0"/>
        <w:rPr>
          <w:rFonts w:cstheme="minorHAnsi"/>
        </w:rPr>
      </w:pPr>
    </w:p>
    <w:p w14:paraId="61C1A234" w14:textId="77777777" w:rsidR="00A101CE" w:rsidRPr="007F3FA7" w:rsidRDefault="00A101CE" w:rsidP="00A101CE">
      <w:pPr>
        <w:spacing w:after="0"/>
        <w:rPr>
          <w:rFonts w:cstheme="minorHAnsi"/>
          <w:u w:val="single"/>
        </w:rPr>
      </w:pPr>
      <w:r w:rsidRPr="007F3FA7">
        <w:rPr>
          <w:rFonts w:cstheme="minorHAnsi"/>
        </w:rPr>
        <w:t xml:space="preserve">8)        </w:t>
      </w:r>
      <w:r w:rsidRPr="007F3FA7">
        <w:rPr>
          <w:rFonts w:cstheme="minorHAnsi"/>
          <w:u w:val="single"/>
        </w:rPr>
        <w:t>Parking:</w:t>
      </w:r>
    </w:p>
    <w:p w14:paraId="5C788745" w14:textId="77777777" w:rsidR="00A101CE" w:rsidRPr="007F3FA7" w:rsidRDefault="00A101CE" w:rsidP="00A101CE">
      <w:pPr>
        <w:spacing w:after="0"/>
        <w:rPr>
          <w:rFonts w:cstheme="minorHAnsi"/>
        </w:rPr>
      </w:pPr>
      <w:r w:rsidRPr="007F3FA7">
        <w:rPr>
          <w:rFonts w:cstheme="minorHAnsi"/>
        </w:rPr>
        <w:t>To qualify for tenant parking:</w:t>
      </w:r>
    </w:p>
    <w:p w14:paraId="16EA4EDD" w14:textId="2A3D3ECF" w:rsidR="00A101CE" w:rsidRPr="007F3FA7" w:rsidRDefault="00A101CE" w:rsidP="00A101CE">
      <w:pPr>
        <w:spacing w:after="0"/>
        <w:ind w:left="720" w:hanging="720"/>
        <w:rPr>
          <w:rFonts w:cstheme="minorHAnsi"/>
        </w:rPr>
      </w:pPr>
      <w:r w:rsidRPr="007F3FA7">
        <w:rPr>
          <w:rFonts w:cstheme="minorHAnsi"/>
        </w:rPr>
        <w:t>•</w:t>
      </w:r>
      <w:r w:rsidRPr="007F3FA7">
        <w:rPr>
          <w:rFonts w:cstheme="minorHAnsi"/>
        </w:rPr>
        <w:tab/>
        <w:t>A household must be in good standing with</w:t>
      </w:r>
      <w:r w:rsidR="009E4066" w:rsidRPr="007F3FA7">
        <w:rPr>
          <w:rFonts w:cstheme="minorHAnsi"/>
        </w:rPr>
        <w:t xml:space="preserve"> LMCH</w:t>
      </w:r>
      <w:r w:rsidRPr="007F3FA7">
        <w:rPr>
          <w:rFonts w:cstheme="minorHAnsi"/>
        </w:rPr>
        <w:t>.</w:t>
      </w:r>
    </w:p>
    <w:p w14:paraId="35E0443C" w14:textId="77777777" w:rsidR="00A101CE" w:rsidRPr="007F3FA7" w:rsidRDefault="00A101CE" w:rsidP="00A101CE">
      <w:pPr>
        <w:spacing w:after="0"/>
        <w:ind w:left="720" w:hanging="720"/>
        <w:rPr>
          <w:rFonts w:cstheme="minorHAnsi"/>
        </w:rPr>
      </w:pPr>
      <w:r w:rsidRPr="007F3FA7">
        <w:rPr>
          <w:rFonts w:cstheme="minorHAnsi"/>
        </w:rPr>
        <w:t>•</w:t>
      </w:r>
      <w:r w:rsidRPr="007F3FA7">
        <w:rPr>
          <w:rFonts w:cstheme="minorHAnsi"/>
        </w:rPr>
        <w:tab/>
        <w:t xml:space="preserve">The ownership of the vehicle must be registered to a household member who is on the lease. </w:t>
      </w:r>
    </w:p>
    <w:p w14:paraId="77A6845D" w14:textId="4BC7936A" w:rsidR="00A101CE" w:rsidRPr="007F3FA7" w:rsidRDefault="00A101CE" w:rsidP="00A101CE">
      <w:pPr>
        <w:spacing w:after="0"/>
        <w:ind w:left="720" w:hanging="720"/>
        <w:rPr>
          <w:rFonts w:cstheme="minorHAnsi"/>
        </w:rPr>
      </w:pPr>
      <w:r w:rsidRPr="007F3FA7">
        <w:rPr>
          <w:rFonts w:cstheme="minorHAnsi"/>
        </w:rPr>
        <w:t>•</w:t>
      </w:r>
      <w:r w:rsidRPr="007F3FA7">
        <w:rPr>
          <w:rFonts w:cstheme="minorHAnsi"/>
        </w:rPr>
        <w:tab/>
        <w:t>The address must be a L</w:t>
      </w:r>
      <w:r w:rsidR="00211FBE" w:rsidRPr="007F3FA7">
        <w:rPr>
          <w:rFonts w:cstheme="minorHAnsi"/>
        </w:rPr>
        <w:t>MCH</w:t>
      </w:r>
      <w:r w:rsidRPr="007F3FA7">
        <w:rPr>
          <w:rFonts w:cstheme="minorHAnsi"/>
        </w:rPr>
        <w:t xml:space="preserve"> unit where the household member is living.</w:t>
      </w:r>
    </w:p>
    <w:p w14:paraId="519E6789" w14:textId="6DC02A65" w:rsidR="00A101CE" w:rsidRPr="007F3FA7" w:rsidRDefault="00A101CE" w:rsidP="00A101CE">
      <w:pPr>
        <w:spacing w:after="0"/>
        <w:rPr>
          <w:rFonts w:cstheme="minorHAnsi"/>
        </w:rPr>
      </w:pPr>
      <w:r w:rsidRPr="007F3FA7">
        <w:rPr>
          <w:rFonts w:cstheme="minorHAnsi"/>
        </w:rPr>
        <w:t>•</w:t>
      </w:r>
      <w:r w:rsidRPr="007F3FA7">
        <w:rPr>
          <w:rFonts w:cstheme="minorHAnsi"/>
        </w:rPr>
        <w:tab/>
        <w:t>The license plate must be valid and up to date.</w:t>
      </w:r>
    </w:p>
    <w:p w14:paraId="1B1134BB" w14:textId="59F9AC76" w:rsidR="00D50635" w:rsidRPr="007F3FA7" w:rsidRDefault="00D50635" w:rsidP="007F3FA7">
      <w:pPr>
        <w:pStyle w:val="ListParagraph"/>
        <w:numPr>
          <w:ilvl w:val="0"/>
          <w:numId w:val="5"/>
        </w:numPr>
        <w:spacing w:after="0"/>
        <w:rPr>
          <w:rFonts w:cstheme="minorHAnsi"/>
        </w:rPr>
      </w:pPr>
      <w:proofErr w:type="gramStart"/>
      <w:r w:rsidRPr="007F3FA7">
        <w:rPr>
          <w:rFonts w:cstheme="minorHAnsi"/>
        </w:rPr>
        <w:t>Vehicle</w:t>
      </w:r>
      <w:proofErr w:type="gramEnd"/>
      <w:r w:rsidRPr="007F3FA7">
        <w:rPr>
          <w:rFonts w:cstheme="minorHAnsi"/>
        </w:rPr>
        <w:t xml:space="preserve"> must be roadworth</w:t>
      </w:r>
      <w:r w:rsidR="00686BC7" w:rsidRPr="007F3FA7">
        <w:rPr>
          <w:rFonts w:cstheme="minorHAnsi"/>
        </w:rPr>
        <w:t xml:space="preserve">y. </w:t>
      </w:r>
    </w:p>
    <w:p w14:paraId="4AAFB2DF" w14:textId="77777777" w:rsidR="00A101CE" w:rsidRPr="007F3FA7" w:rsidRDefault="00A101CE" w:rsidP="00A101CE">
      <w:pPr>
        <w:spacing w:after="0"/>
        <w:rPr>
          <w:rFonts w:cstheme="minorHAnsi"/>
        </w:rPr>
      </w:pPr>
    </w:p>
    <w:p w14:paraId="516DE52F" w14:textId="77777777" w:rsidR="00A101CE" w:rsidRPr="007F3FA7" w:rsidRDefault="00A101CE" w:rsidP="00A101CE">
      <w:pPr>
        <w:spacing w:after="0"/>
        <w:rPr>
          <w:rFonts w:cstheme="minorHAnsi"/>
        </w:rPr>
      </w:pPr>
      <w:r w:rsidRPr="007F3FA7">
        <w:rPr>
          <w:rFonts w:cstheme="minorHAnsi"/>
        </w:rPr>
        <w:t>A household member must:</w:t>
      </w:r>
    </w:p>
    <w:p w14:paraId="7FFE238C" w14:textId="77777777" w:rsidR="00A101CE" w:rsidRPr="007F3FA7" w:rsidRDefault="00A101CE" w:rsidP="00A101CE">
      <w:pPr>
        <w:spacing w:after="0"/>
        <w:rPr>
          <w:rFonts w:cstheme="minorHAnsi"/>
        </w:rPr>
      </w:pPr>
      <w:r w:rsidRPr="007F3FA7">
        <w:rPr>
          <w:rFonts w:cstheme="minorHAnsi"/>
        </w:rPr>
        <w:t>•</w:t>
      </w:r>
      <w:r w:rsidRPr="007F3FA7">
        <w:rPr>
          <w:rFonts w:cstheme="minorHAnsi"/>
        </w:rPr>
        <w:tab/>
        <w:t>Read and follow the Tenant Vehicle Parking Terms and Conditions.</w:t>
      </w:r>
    </w:p>
    <w:p w14:paraId="53A6AC24" w14:textId="77777777" w:rsidR="00A101CE" w:rsidRPr="007F3FA7" w:rsidRDefault="00A101CE" w:rsidP="00A101CE">
      <w:pPr>
        <w:spacing w:after="0"/>
        <w:rPr>
          <w:rFonts w:cstheme="minorHAnsi"/>
        </w:rPr>
      </w:pPr>
      <w:r w:rsidRPr="007F3FA7">
        <w:rPr>
          <w:rFonts w:cstheme="minorHAnsi"/>
        </w:rPr>
        <w:t>•</w:t>
      </w:r>
      <w:r w:rsidRPr="007F3FA7">
        <w:rPr>
          <w:rFonts w:cstheme="minorHAnsi"/>
        </w:rPr>
        <w:tab/>
        <w:t>Complete and sign the Tenant Vehicle Parking Registration Form.</w:t>
      </w:r>
    </w:p>
    <w:p w14:paraId="4FD8B0BA" w14:textId="4E13510A" w:rsidR="00A101CE" w:rsidRPr="007F3FA7" w:rsidRDefault="00A101CE" w:rsidP="00A101CE">
      <w:pPr>
        <w:spacing w:after="0"/>
        <w:rPr>
          <w:rFonts w:cstheme="minorHAnsi"/>
        </w:rPr>
      </w:pPr>
      <w:r w:rsidRPr="007F3FA7">
        <w:rPr>
          <w:rFonts w:cstheme="minorHAnsi"/>
        </w:rPr>
        <w:t>•</w:t>
      </w:r>
      <w:r w:rsidRPr="007F3FA7">
        <w:rPr>
          <w:rFonts w:cstheme="minorHAnsi"/>
        </w:rPr>
        <w:tab/>
        <w:t>Show proof of vehicle ownership and insurance when registering.</w:t>
      </w:r>
    </w:p>
    <w:p w14:paraId="41D5BE73" w14:textId="77777777" w:rsidR="00D56682" w:rsidRPr="008846BE" w:rsidRDefault="00D56682" w:rsidP="00A101CE">
      <w:pPr>
        <w:spacing w:after="0"/>
        <w:rPr>
          <w:rFonts w:cstheme="minorHAnsi"/>
          <w:highlight w:val="yellow"/>
        </w:rPr>
      </w:pPr>
    </w:p>
    <w:p w14:paraId="183BED1B" w14:textId="4E8E1273" w:rsidR="00786432" w:rsidRPr="002C5850" w:rsidRDefault="00786432" w:rsidP="002C5850">
      <w:pPr>
        <w:pStyle w:val="Heading1"/>
      </w:pPr>
      <w:r w:rsidRPr="002C5850">
        <w:t>Section 1</w:t>
      </w:r>
      <w:r w:rsidR="0078719B">
        <w:t>1</w:t>
      </w:r>
      <w:r w:rsidRPr="002C5850">
        <w:t>: Getting Involved</w:t>
      </w:r>
    </w:p>
    <w:p w14:paraId="70D13E91" w14:textId="3E2B251F" w:rsidR="00A101CE" w:rsidRPr="00A101CE" w:rsidRDefault="00A101CE" w:rsidP="00A101CE">
      <w:pPr>
        <w:spacing w:after="0"/>
        <w:ind w:left="720" w:hanging="720"/>
        <w:rPr>
          <w:rFonts w:cstheme="minorHAnsi"/>
          <w:b/>
          <w:bCs/>
        </w:rPr>
      </w:pPr>
      <w:r w:rsidRPr="00A101CE">
        <w:rPr>
          <w:rFonts w:cstheme="minorHAnsi"/>
          <w:b/>
          <w:bCs/>
        </w:rPr>
        <w:t>How to Get Involved in Your Community</w:t>
      </w:r>
    </w:p>
    <w:p w14:paraId="265A2AB4" w14:textId="77777777" w:rsidR="00A101CE" w:rsidRPr="00A101CE" w:rsidRDefault="00A101CE" w:rsidP="00A101CE">
      <w:pPr>
        <w:spacing w:after="0"/>
        <w:ind w:left="720" w:hanging="720"/>
        <w:rPr>
          <w:rFonts w:cstheme="minorHAnsi"/>
        </w:rPr>
      </w:pPr>
      <w:r w:rsidRPr="00A101CE">
        <w:rPr>
          <w:rFonts w:cstheme="minorHAnsi"/>
        </w:rPr>
        <w:t>All residents have opportunities to get involved. Is there an issue that is important to</w:t>
      </w:r>
    </w:p>
    <w:p w14:paraId="6C24EFC3" w14:textId="77777777" w:rsidR="00A101CE" w:rsidRPr="00A101CE" w:rsidRDefault="00A101CE" w:rsidP="00A101CE">
      <w:pPr>
        <w:spacing w:after="0"/>
        <w:ind w:left="720" w:hanging="720"/>
        <w:rPr>
          <w:rFonts w:cstheme="minorHAnsi"/>
        </w:rPr>
      </w:pPr>
      <w:r w:rsidRPr="00A101CE">
        <w:rPr>
          <w:rFonts w:cstheme="minorHAnsi"/>
        </w:rPr>
        <w:t>you? Come to a meeting, host a meeting, or join a committee.</w:t>
      </w:r>
    </w:p>
    <w:p w14:paraId="600F0AC4" w14:textId="77777777" w:rsidR="00A101CE" w:rsidRPr="00A101CE" w:rsidRDefault="00A101CE" w:rsidP="00A101CE">
      <w:pPr>
        <w:spacing w:after="0"/>
        <w:ind w:left="720" w:hanging="720"/>
        <w:rPr>
          <w:rFonts w:cstheme="minorHAnsi"/>
        </w:rPr>
      </w:pPr>
    </w:p>
    <w:p w14:paraId="3F3FE3D0" w14:textId="08B46A5E" w:rsidR="00A101CE" w:rsidRPr="00A101CE" w:rsidRDefault="00A101CE" w:rsidP="00B863CA">
      <w:pPr>
        <w:spacing w:after="0"/>
        <w:rPr>
          <w:rFonts w:cstheme="minorHAnsi"/>
        </w:rPr>
      </w:pPr>
      <w:r w:rsidRPr="00A101CE">
        <w:rPr>
          <w:rFonts w:cstheme="minorHAnsi"/>
        </w:rPr>
        <w:t xml:space="preserve">Our Community </w:t>
      </w:r>
      <w:r w:rsidR="003270FB">
        <w:rPr>
          <w:rFonts w:cstheme="minorHAnsi"/>
        </w:rPr>
        <w:t>Development</w:t>
      </w:r>
      <w:r w:rsidRPr="00A101CE">
        <w:rPr>
          <w:rFonts w:cstheme="minorHAnsi"/>
        </w:rPr>
        <w:t xml:space="preserve"> </w:t>
      </w:r>
      <w:r w:rsidR="00106737">
        <w:rPr>
          <w:rFonts w:cstheme="minorHAnsi"/>
        </w:rPr>
        <w:t>team</w:t>
      </w:r>
      <w:r w:rsidR="00B863CA">
        <w:rPr>
          <w:rFonts w:cstheme="minorHAnsi"/>
        </w:rPr>
        <w:t xml:space="preserve"> is</w:t>
      </w:r>
      <w:r w:rsidRPr="00A101CE">
        <w:rPr>
          <w:rFonts w:cstheme="minorHAnsi"/>
        </w:rPr>
        <w:t xml:space="preserve"> dedicated</w:t>
      </w:r>
      <w:r w:rsidR="00B863CA">
        <w:rPr>
          <w:rFonts w:cstheme="minorHAnsi"/>
        </w:rPr>
        <w:t xml:space="preserve"> </w:t>
      </w:r>
      <w:r w:rsidRPr="00A101CE">
        <w:rPr>
          <w:rFonts w:cstheme="minorHAnsi"/>
        </w:rPr>
        <w:t xml:space="preserve">to </w:t>
      </w:r>
      <w:r w:rsidR="00B863CA" w:rsidRPr="00A101CE">
        <w:rPr>
          <w:rFonts w:cstheme="minorHAnsi"/>
        </w:rPr>
        <w:t>provid</w:t>
      </w:r>
      <w:r w:rsidR="00B863CA">
        <w:rPr>
          <w:rFonts w:cstheme="minorHAnsi"/>
        </w:rPr>
        <w:t>ing</w:t>
      </w:r>
      <w:r w:rsidRPr="00A101CE">
        <w:rPr>
          <w:rFonts w:cstheme="minorHAnsi"/>
        </w:rPr>
        <w:t xml:space="preserve"> support, programs, opportunities, and</w:t>
      </w:r>
      <w:r w:rsidR="00B863CA">
        <w:rPr>
          <w:rFonts w:cstheme="minorHAnsi"/>
        </w:rPr>
        <w:t xml:space="preserve"> </w:t>
      </w:r>
      <w:r w:rsidRPr="00A101CE">
        <w:rPr>
          <w:rFonts w:cstheme="minorHAnsi"/>
        </w:rPr>
        <w:t>events for residents. Staff from this</w:t>
      </w:r>
      <w:r w:rsidR="00B863CA">
        <w:rPr>
          <w:rFonts w:cstheme="minorHAnsi"/>
        </w:rPr>
        <w:t xml:space="preserve"> </w:t>
      </w:r>
      <w:r w:rsidRPr="00A101CE">
        <w:rPr>
          <w:rFonts w:cstheme="minorHAnsi"/>
        </w:rPr>
        <w:t>department also support resident involvement in all L</w:t>
      </w:r>
      <w:r w:rsidR="002A2A20">
        <w:rPr>
          <w:rFonts w:cstheme="minorHAnsi"/>
        </w:rPr>
        <w:t>MCH</w:t>
      </w:r>
      <w:r w:rsidRPr="00A101CE">
        <w:rPr>
          <w:rFonts w:cstheme="minorHAnsi"/>
        </w:rPr>
        <w:t xml:space="preserve"> communities.</w:t>
      </w:r>
    </w:p>
    <w:p w14:paraId="11136C85" w14:textId="77777777" w:rsidR="00A101CE" w:rsidRPr="00A101CE" w:rsidRDefault="00A101CE" w:rsidP="00A101CE">
      <w:pPr>
        <w:spacing w:after="0"/>
        <w:ind w:left="720" w:hanging="720"/>
        <w:rPr>
          <w:rFonts w:cstheme="minorHAnsi"/>
        </w:rPr>
      </w:pPr>
    </w:p>
    <w:p w14:paraId="3136E882" w14:textId="77777777" w:rsidR="00A101CE" w:rsidRPr="00A101CE" w:rsidRDefault="00A101CE" w:rsidP="00A101CE">
      <w:pPr>
        <w:spacing w:after="0"/>
        <w:ind w:left="720" w:hanging="720"/>
        <w:rPr>
          <w:rFonts w:cstheme="minorHAnsi"/>
          <w:b/>
          <w:bCs/>
        </w:rPr>
      </w:pPr>
      <w:r w:rsidRPr="00A101CE">
        <w:rPr>
          <w:rFonts w:cstheme="minorHAnsi"/>
          <w:b/>
          <w:bCs/>
        </w:rPr>
        <w:lastRenderedPageBreak/>
        <w:t>Meetings</w:t>
      </w:r>
    </w:p>
    <w:p w14:paraId="228293ED" w14:textId="77777777" w:rsidR="00A101CE" w:rsidRPr="00A101CE" w:rsidRDefault="00A101CE" w:rsidP="00A101CE">
      <w:pPr>
        <w:spacing w:after="0"/>
        <w:ind w:left="720" w:hanging="720"/>
        <w:rPr>
          <w:rFonts w:cstheme="minorHAnsi"/>
          <w:u w:val="single"/>
        </w:rPr>
      </w:pPr>
      <w:r w:rsidRPr="00A101CE">
        <w:rPr>
          <w:rFonts w:cstheme="minorHAnsi"/>
          <w:u w:val="single"/>
        </w:rPr>
        <w:t>Board and Board Committee Meetings:</w:t>
      </w:r>
    </w:p>
    <w:p w14:paraId="0671B6A1" w14:textId="7AC71EE4" w:rsidR="00A101CE" w:rsidRPr="00A101CE" w:rsidRDefault="00A101CE" w:rsidP="00A101CE">
      <w:pPr>
        <w:spacing w:after="0"/>
        <w:ind w:left="720" w:hanging="720"/>
        <w:rPr>
          <w:rFonts w:cstheme="minorHAnsi"/>
        </w:rPr>
      </w:pPr>
      <w:r w:rsidRPr="00A101CE">
        <w:rPr>
          <w:rFonts w:cstheme="minorHAnsi"/>
        </w:rPr>
        <w:t xml:space="preserve">There are two </w:t>
      </w:r>
      <w:r w:rsidR="00EB0091">
        <w:rPr>
          <w:rFonts w:cstheme="minorHAnsi"/>
        </w:rPr>
        <w:t xml:space="preserve">positions </w:t>
      </w:r>
      <w:r w:rsidRPr="00A101CE">
        <w:rPr>
          <w:rFonts w:cstheme="minorHAnsi"/>
        </w:rPr>
        <w:t>for tenants on the London</w:t>
      </w:r>
      <w:r w:rsidR="008B4698">
        <w:rPr>
          <w:rFonts w:cstheme="minorHAnsi"/>
        </w:rPr>
        <w:t xml:space="preserve"> and</w:t>
      </w:r>
      <w:r w:rsidRPr="00A101CE">
        <w:rPr>
          <w:rFonts w:cstheme="minorHAnsi"/>
        </w:rPr>
        <w:t xml:space="preserve"> Middlesex Community Housing’s Board</w:t>
      </w:r>
    </w:p>
    <w:p w14:paraId="5377F58F" w14:textId="40045151" w:rsidR="00A101CE" w:rsidRPr="00A101CE" w:rsidRDefault="00A101CE" w:rsidP="00A101CE">
      <w:pPr>
        <w:spacing w:after="0"/>
        <w:ind w:left="720" w:hanging="720"/>
        <w:rPr>
          <w:rFonts w:cstheme="minorHAnsi"/>
        </w:rPr>
      </w:pPr>
      <w:r w:rsidRPr="00A101CE">
        <w:rPr>
          <w:rFonts w:cstheme="minorHAnsi"/>
        </w:rPr>
        <w:t xml:space="preserve">of Directors. Interested residents can apply and be elected to the Board when a </w:t>
      </w:r>
      <w:r w:rsidR="001A465B">
        <w:rPr>
          <w:rFonts w:cstheme="minorHAnsi"/>
        </w:rPr>
        <w:t>position</w:t>
      </w:r>
    </w:p>
    <w:p w14:paraId="3C145C32" w14:textId="77777777" w:rsidR="00A101CE" w:rsidRPr="00A101CE" w:rsidRDefault="00A101CE" w:rsidP="00A101CE">
      <w:pPr>
        <w:spacing w:after="0"/>
        <w:ind w:left="720" w:hanging="720"/>
        <w:rPr>
          <w:rFonts w:cstheme="minorHAnsi"/>
        </w:rPr>
      </w:pPr>
      <w:r w:rsidRPr="00A101CE">
        <w:rPr>
          <w:rFonts w:cstheme="minorHAnsi"/>
        </w:rPr>
        <w:t>becomes available. Applications can be found on the City of London website. Board</w:t>
      </w:r>
    </w:p>
    <w:p w14:paraId="7421BD8E" w14:textId="77777777" w:rsidR="00A101CE" w:rsidRDefault="00A101CE" w:rsidP="00A101CE">
      <w:pPr>
        <w:spacing w:after="0"/>
        <w:ind w:left="720" w:hanging="720"/>
        <w:rPr>
          <w:rFonts w:cstheme="minorHAnsi"/>
        </w:rPr>
      </w:pPr>
      <w:r w:rsidRPr="00A101CE">
        <w:rPr>
          <w:rFonts w:cstheme="minorHAnsi"/>
        </w:rPr>
        <w:t>and Board committee meetings are open to the public.</w:t>
      </w:r>
    </w:p>
    <w:p w14:paraId="2D3B8F7E" w14:textId="77777777" w:rsidR="00117AC2" w:rsidRDefault="00117AC2" w:rsidP="00A101CE">
      <w:pPr>
        <w:spacing w:after="0"/>
        <w:ind w:left="720" w:hanging="720"/>
        <w:rPr>
          <w:rFonts w:cstheme="minorHAnsi"/>
        </w:rPr>
      </w:pPr>
    </w:p>
    <w:p w14:paraId="1261147F" w14:textId="2928F12C" w:rsidR="00CB549E" w:rsidRDefault="00CB549E" w:rsidP="00A101CE">
      <w:pPr>
        <w:spacing w:after="0"/>
        <w:ind w:left="720" w:hanging="720"/>
        <w:rPr>
          <w:rFonts w:cstheme="minorHAnsi"/>
        </w:rPr>
      </w:pPr>
      <w:r w:rsidRPr="00CB549E">
        <w:rPr>
          <w:rFonts w:cstheme="minorHAnsi"/>
        </w:rPr>
        <w:t>LMCH welcomes and encourages public input. To engage with LMCH and the Board of Directors, you can</w:t>
      </w:r>
      <w:r>
        <w:rPr>
          <w:rFonts w:cstheme="minorHAnsi"/>
        </w:rPr>
        <w:t xml:space="preserve"> </w:t>
      </w:r>
      <w:r w:rsidRPr="00CB549E">
        <w:rPr>
          <w:rFonts w:cstheme="minorHAnsi"/>
        </w:rPr>
        <w:t>contact us via written communications or requesting delegation status at an upcoming Board meeting.</w:t>
      </w:r>
      <w:r w:rsidR="00F109CA">
        <w:rPr>
          <w:rFonts w:cstheme="minorHAnsi"/>
        </w:rPr>
        <w:t xml:space="preserve"> More information</w:t>
      </w:r>
      <w:r w:rsidR="004A2935">
        <w:rPr>
          <w:rFonts w:cstheme="minorHAnsi"/>
        </w:rPr>
        <w:t xml:space="preserve"> about requesting </w:t>
      </w:r>
      <w:r w:rsidR="00333301">
        <w:rPr>
          <w:rFonts w:cstheme="minorHAnsi"/>
        </w:rPr>
        <w:t>delegation status</w:t>
      </w:r>
      <w:r w:rsidR="001E0993">
        <w:rPr>
          <w:rFonts w:cstheme="minorHAnsi"/>
        </w:rPr>
        <w:t>, including a step-by-step guide</w:t>
      </w:r>
      <w:r w:rsidR="000B0CFF">
        <w:rPr>
          <w:rFonts w:cstheme="minorHAnsi"/>
        </w:rPr>
        <w:t xml:space="preserve"> can be found online at lmch.ca</w:t>
      </w:r>
      <w:r w:rsidR="004A2935">
        <w:rPr>
          <w:rFonts w:cstheme="minorHAnsi"/>
        </w:rPr>
        <w:t xml:space="preserve">. </w:t>
      </w:r>
    </w:p>
    <w:p w14:paraId="4D71F728" w14:textId="77777777" w:rsidR="00A101CE" w:rsidRPr="00A101CE" w:rsidRDefault="00A101CE" w:rsidP="00A101CE">
      <w:pPr>
        <w:spacing w:after="0"/>
        <w:ind w:left="720" w:hanging="720"/>
        <w:rPr>
          <w:rFonts w:cstheme="minorHAnsi"/>
        </w:rPr>
      </w:pPr>
    </w:p>
    <w:p w14:paraId="28239C10" w14:textId="77777777" w:rsidR="00A101CE" w:rsidRPr="00A101CE" w:rsidRDefault="00A101CE" w:rsidP="00A101CE">
      <w:pPr>
        <w:spacing w:after="0"/>
        <w:ind w:left="720" w:hanging="720"/>
        <w:rPr>
          <w:rFonts w:cstheme="minorHAnsi"/>
          <w:u w:val="single"/>
        </w:rPr>
      </w:pPr>
      <w:r w:rsidRPr="00A101CE">
        <w:rPr>
          <w:rFonts w:cstheme="minorHAnsi"/>
          <w:u w:val="single"/>
        </w:rPr>
        <w:t>Community Meetings:</w:t>
      </w:r>
    </w:p>
    <w:p w14:paraId="7926E62E" w14:textId="3461D5B2" w:rsidR="00A101CE" w:rsidRPr="00A101CE" w:rsidRDefault="00A101CE" w:rsidP="00A101CE">
      <w:pPr>
        <w:spacing w:after="0"/>
        <w:ind w:left="720" w:hanging="720"/>
        <w:rPr>
          <w:rFonts w:cstheme="minorHAnsi"/>
        </w:rPr>
      </w:pPr>
      <w:r w:rsidRPr="00A101CE">
        <w:rPr>
          <w:rFonts w:cstheme="minorHAnsi"/>
        </w:rPr>
        <w:t>Meetings held in your community can be organized by staff to talk about London</w:t>
      </w:r>
      <w:r w:rsidR="00A650FF">
        <w:rPr>
          <w:rFonts w:cstheme="minorHAnsi"/>
        </w:rPr>
        <w:t xml:space="preserve"> and</w:t>
      </w:r>
    </w:p>
    <w:p w14:paraId="645960C7" w14:textId="77777777" w:rsidR="00A101CE" w:rsidRPr="00A101CE" w:rsidRDefault="00A101CE" w:rsidP="00A101CE">
      <w:pPr>
        <w:spacing w:after="0"/>
        <w:ind w:left="720" w:hanging="720"/>
        <w:rPr>
          <w:rFonts w:cstheme="minorHAnsi"/>
        </w:rPr>
      </w:pPr>
      <w:r w:rsidRPr="00A101CE">
        <w:rPr>
          <w:rFonts w:cstheme="minorHAnsi"/>
        </w:rPr>
        <w:t>Middlesex Community Housing business. They can also be organized by residents for</w:t>
      </w:r>
    </w:p>
    <w:p w14:paraId="53E2AC0D" w14:textId="77777777" w:rsidR="00A101CE" w:rsidRPr="00A101CE" w:rsidRDefault="00A101CE" w:rsidP="00A101CE">
      <w:pPr>
        <w:spacing w:after="0"/>
        <w:ind w:left="720" w:hanging="720"/>
        <w:rPr>
          <w:rFonts w:cstheme="minorHAnsi"/>
        </w:rPr>
      </w:pPr>
      <w:r w:rsidRPr="00A101CE">
        <w:rPr>
          <w:rFonts w:cstheme="minorHAnsi"/>
        </w:rPr>
        <w:t>residents, to talk about local issues.</w:t>
      </w:r>
    </w:p>
    <w:p w14:paraId="39EF4EEE" w14:textId="77777777" w:rsidR="00A101CE" w:rsidRPr="00A101CE" w:rsidRDefault="00A101CE" w:rsidP="00A101CE">
      <w:pPr>
        <w:spacing w:after="0"/>
        <w:ind w:left="720" w:hanging="720"/>
        <w:rPr>
          <w:rFonts w:cstheme="minorHAnsi"/>
        </w:rPr>
      </w:pPr>
    </w:p>
    <w:p w14:paraId="2CB3E2FE" w14:textId="77777777" w:rsidR="00A101CE" w:rsidRPr="00A101CE" w:rsidRDefault="00A101CE" w:rsidP="00A101CE">
      <w:pPr>
        <w:spacing w:after="0"/>
        <w:ind w:left="720" w:hanging="720"/>
        <w:rPr>
          <w:rFonts w:cstheme="minorHAnsi"/>
          <w:b/>
          <w:bCs/>
        </w:rPr>
      </w:pPr>
      <w:r w:rsidRPr="00A101CE">
        <w:rPr>
          <w:rFonts w:cstheme="minorHAnsi"/>
          <w:b/>
          <w:bCs/>
        </w:rPr>
        <w:t>Bulletin Boards</w:t>
      </w:r>
    </w:p>
    <w:p w14:paraId="0C17FEA5" w14:textId="278D2635" w:rsidR="00A101CE" w:rsidRPr="00A101CE" w:rsidRDefault="00A101CE" w:rsidP="00A101CE">
      <w:pPr>
        <w:spacing w:after="0"/>
        <w:ind w:left="720" w:hanging="720"/>
        <w:rPr>
          <w:rFonts w:cstheme="minorHAnsi"/>
        </w:rPr>
      </w:pPr>
      <w:r w:rsidRPr="00A101CE">
        <w:rPr>
          <w:rFonts w:cstheme="minorHAnsi"/>
        </w:rPr>
        <w:t xml:space="preserve">Most London </w:t>
      </w:r>
      <w:r w:rsidR="00A650FF">
        <w:rPr>
          <w:rFonts w:cstheme="minorHAnsi"/>
        </w:rPr>
        <w:t xml:space="preserve">and </w:t>
      </w:r>
      <w:r w:rsidRPr="00A101CE">
        <w:rPr>
          <w:rFonts w:cstheme="minorHAnsi"/>
        </w:rPr>
        <w:t>Middlesex Community Housing buildings have one or more bulletin</w:t>
      </w:r>
    </w:p>
    <w:p w14:paraId="0F90C7A7" w14:textId="77777777" w:rsidR="00A101CE" w:rsidRPr="00A101CE" w:rsidRDefault="00A101CE" w:rsidP="00A101CE">
      <w:pPr>
        <w:spacing w:after="0"/>
        <w:ind w:left="720" w:hanging="720"/>
        <w:rPr>
          <w:rFonts w:cstheme="minorHAnsi"/>
        </w:rPr>
      </w:pPr>
      <w:r w:rsidRPr="00A101CE">
        <w:rPr>
          <w:rFonts w:cstheme="minorHAnsi"/>
        </w:rPr>
        <w:t>boards with news and information for residents. Check the bulletin board in your</w:t>
      </w:r>
    </w:p>
    <w:p w14:paraId="4047FEA0" w14:textId="77777777" w:rsidR="00A101CE" w:rsidRPr="00A101CE" w:rsidRDefault="00A101CE" w:rsidP="00A101CE">
      <w:pPr>
        <w:spacing w:after="0"/>
        <w:ind w:left="720" w:hanging="720"/>
        <w:rPr>
          <w:rFonts w:cstheme="minorHAnsi"/>
        </w:rPr>
      </w:pPr>
      <w:r w:rsidRPr="00A101CE">
        <w:rPr>
          <w:rFonts w:cstheme="minorHAnsi"/>
        </w:rPr>
        <w:t>building often to learn about activities in your community.</w:t>
      </w:r>
    </w:p>
    <w:p w14:paraId="2500195E" w14:textId="77777777" w:rsidR="00A101CE" w:rsidRPr="00A101CE" w:rsidRDefault="00A101CE" w:rsidP="00A101CE">
      <w:pPr>
        <w:spacing w:after="0"/>
        <w:ind w:left="720" w:hanging="720"/>
        <w:rPr>
          <w:rFonts w:cstheme="minorHAnsi"/>
        </w:rPr>
      </w:pPr>
    </w:p>
    <w:p w14:paraId="0FD9EB71" w14:textId="77777777" w:rsidR="00A101CE" w:rsidRPr="00A101CE" w:rsidRDefault="00A101CE" w:rsidP="00A101CE">
      <w:pPr>
        <w:spacing w:after="0"/>
        <w:ind w:left="720" w:hanging="720"/>
        <w:rPr>
          <w:rFonts w:cstheme="minorHAnsi"/>
          <w:b/>
          <w:bCs/>
        </w:rPr>
      </w:pPr>
      <w:r w:rsidRPr="00A101CE">
        <w:rPr>
          <w:rFonts w:cstheme="minorHAnsi"/>
          <w:b/>
          <w:bCs/>
        </w:rPr>
        <w:t>Our Website</w:t>
      </w:r>
    </w:p>
    <w:p w14:paraId="4482D394" w14:textId="77777777" w:rsidR="00C8738F" w:rsidRDefault="00CD66BF" w:rsidP="00A101CE">
      <w:pPr>
        <w:spacing w:after="0"/>
        <w:ind w:left="720" w:hanging="720"/>
        <w:rPr>
          <w:rFonts w:cstheme="minorHAnsi"/>
        </w:rPr>
      </w:pPr>
      <w:r>
        <w:rPr>
          <w:rFonts w:cstheme="minorHAnsi"/>
        </w:rPr>
        <w:t xml:space="preserve">Visit our </w:t>
      </w:r>
      <w:r w:rsidR="00A101CE" w:rsidRPr="00A101CE">
        <w:rPr>
          <w:rFonts w:cstheme="minorHAnsi"/>
        </w:rPr>
        <w:t xml:space="preserve">website </w:t>
      </w:r>
      <w:hyperlink r:id="rId23" w:history="1">
        <w:r w:rsidR="00A101CE" w:rsidRPr="00A101CE">
          <w:rPr>
            <w:rStyle w:val="Hyperlink"/>
            <w:rFonts w:cstheme="minorHAnsi"/>
          </w:rPr>
          <w:t>www.lmch.ca</w:t>
        </w:r>
      </w:hyperlink>
      <w:r w:rsidR="00A101CE" w:rsidRPr="00A101CE">
        <w:rPr>
          <w:rFonts w:cstheme="minorHAnsi"/>
        </w:rPr>
        <w:t xml:space="preserve"> </w:t>
      </w:r>
      <w:r w:rsidR="000F2BCA">
        <w:rPr>
          <w:rFonts w:cstheme="minorHAnsi"/>
        </w:rPr>
        <w:t xml:space="preserve">to find news, Maintenance/Pest </w:t>
      </w:r>
      <w:r w:rsidR="007E7C59">
        <w:rPr>
          <w:rFonts w:cstheme="minorHAnsi"/>
        </w:rPr>
        <w:t>request forms, information about</w:t>
      </w:r>
    </w:p>
    <w:p w14:paraId="0D352767" w14:textId="436430C1" w:rsidR="00A101CE" w:rsidRDefault="00C8738F" w:rsidP="00C8738F">
      <w:pPr>
        <w:spacing w:after="0"/>
        <w:ind w:left="720" w:hanging="720"/>
        <w:rPr>
          <w:rFonts w:cstheme="minorHAnsi"/>
        </w:rPr>
      </w:pPr>
      <w:r>
        <w:rPr>
          <w:rFonts w:cstheme="minorHAnsi"/>
        </w:rPr>
        <w:t xml:space="preserve">tenancy, resources, </w:t>
      </w:r>
      <w:r w:rsidR="007E7C59">
        <w:rPr>
          <w:rFonts w:cstheme="minorHAnsi"/>
        </w:rPr>
        <w:t xml:space="preserve">LMCH buildings, </w:t>
      </w:r>
      <w:r w:rsidR="00DA3D4C">
        <w:rPr>
          <w:rFonts w:cstheme="minorHAnsi"/>
        </w:rPr>
        <w:t xml:space="preserve">policies, </w:t>
      </w:r>
      <w:r>
        <w:rPr>
          <w:rFonts w:cstheme="minorHAnsi"/>
        </w:rPr>
        <w:t xml:space="preserve">and more. </w:t>
      </w:r>
      <w:r w:rsidR="000F2BCA">
        <w:rPr>
          <w:rFonts w:cstheme="minorHAnsi"/>
        </w:rPr>
        <w:t xml:space="preserve"> </w:t>
      </w:r>
      <w:r>
        <w:rPr>
          <w:rFonts w:cstheme="minorHAnsi"/>
        </w:rPr>
        <w:t xml:space="preserve"> </w:t>
      </w:r>
    </w:p>
    <w:p w14:paraId="41422EA6" w14:textId="53E582B0" w:rsidR="0054638B" w:rsidRDefault="0054638B" w:rsidP="008846BE">
      <w:pPr>
        <w:spacing w:after="0"/>
        <w:rPr>
          <w:rFonts w:cstheme="minorHAnsi"/>
        </w:rPr>
      </w:pPr>
    </w:p>
    <w:p w14:paraId="7BF03161" w14:textId="33D6E9CB" w:rsidR="0054638B" w:rsidRDefault="0054638B" w:rsidP="00A101CE">
      <w:pPr>
        <w:spacing w:after="0"/>
        <w:ind w:left="720" w:hanging="720"/>
        <w:rPr>
          <w:rFonts w:cstheme="minorHAnsi"/>
          <w:b/>
          <w:bCs/>
        </w:rPr>
      </w:pPr>
      <w:r w:rsidRPr="0054638B">
        <w:rPr>
          <w:rFonts w:cstheme="minorHAnsi"/>
          <w:b/>
          <w:bCs/>
        </w:rPr>
        <w:t>Our Socials</w:t>
      </w:r>
    </w:p>
    <w:p w14:paraId="68DFC09E" w14:textId="77777777" w:rsidR="00EC5D68" w:rsidRDefault="003261FA" w:rsidP="00A101CE">
      <w:pPr>
        <w:spacing w:after="0"/>
        <w:ind w:left="720" w:hanging="720"/>
        <w:rPr>
          <w:rFonts w:cstheme="minorHAnsi"/>
        </w:rPr>
      </w:pPr>
      <w:r>
        <w:rPr>
          <w:rFonts w:cstheme="minorHAnsi"/>
        </w:rPr>
        <w:t>Follow us on Facebook and Twitter to learn about activities</w:t>
      </w:r>
      <w:r w:rsidR="00EC5D68">
        <w:rPr>
          <w:rFonts w:cstheme="minorHAnsi"/>
        </w:rPr>
        <w:t xml:space="preserve">, resources and </w:t>
      </w:r>
      <w:r>
        <w:rPr>
          <w:rFonts w:cstheme="minorHAnsi"/>
        </w:rPr>
        <w:t>initiative</w:t>
      </w:r>
      <w:r w:rsidR="00EC5D68">
        <w:rPr>
          <w:rFonts w:cstheme="minorHAnsi"/>
        </w:rPr>
        <w:t>s happening at LMCH</w:t>
      </w:r>
    </w:p>
    <w:p w14:paraId="51E2B984" w14:textId="4554FFA2" w:rsidR="003261FA" w:rsidRPr="003261FA" w:rsidRDefault="00EC5D68" w:rsidP="00A101CE">
      <w:pPr>
        <w:spacing w:after="0"/>
        <w:ind w:left="720" w:hanging="720"/>
        <w:rPr>
          <w:rFonts w:cstheme="minorHAnsi"/>
        </w:rPr>
      </w:pPr>
      <w:r>
        <w:rPr>
          <w:rFonts w:cstheme="minorHAnsi"/>
        </w:rPr>
        <w:t>and in the community.</w:t>
      </w:r>
    </w:p>
    <w:p w14:paraId="4B354B6C" w14:textId="77777777" w:rsidR="00A101CE" w:rsidRPr="00A101CE" w:rsidRDefault="00A101CE" w:rsidP="00A101CE">
      <w:pPr>
        <w:spacing w:after="0"/>
        <w:ind w:left="720" w:hanging="720"/>
        <w:rPr>
          <w:rFonts w:cstheme="minorHAnsi"/>
        </w:rPr>
      </w:pPr>
    </w:p>
    <w:p w14:paraId="552F249C" w14:textId="38C3B3A3" w:rsidR="006B15FA" w:rsidRPr="002C5850" w:rsidRDefault="006B15FA" w:rsidP="007401EE">
      <w:pPr>
        <w:pStyle w:val="Heading1"/>
      </w:pPr>
      <w:r w:rsidRPr="002C5850">
        <w:t>Section 1</w:t>
      </w:r>
      <w:r w:rsidR="0078719B">
        <w:t>2</w:t>
      </w:r>
      <w:r w:rsidRPr="002C5850">
        <w:t xml:space="preserve">: </w:t>
      </w:r>
      <w:r>
        <w:t xml:space="preserve">Service and </w:t>
      </w:r>
      <w:r w:rsidRPr="002C5850">
        <w:t>Supports</w:t>
      </w:r>
    </w:p>
    <w:p w14:paraId="01E1C835" w14:textId="6567AB9A" w:rsidR="00A101CE" w:rsidRPr="00A101CE" w:rsidRDefault="00A101CE" w:rsidP="00A101CE">
      <w:pPr>
        <w:spacing w:after="0"/>
        <w:ind w:left="720" w:hanging="720"/>
        <w:rPr>
          <w:rFonts w:cstheme="minorHAnsi"/>
          <w:b/>
          <w:bCs/>
        </w:rPr>
      </w:pPr>
      <w:r w:rsidRPr="00A101CE">
        <w:rPr>
          <w:rFonts w:cstheme="minorHAnsi"/>
          <w:b/>
          <w:bCs/>
        </w:rPr>
        <w:t>All available services located in London and Middlesex can be found at</w:t>
      </w:r>
    </w:p>
    <w:p w14:paraId="4DCA3A12" w14:textId="77777777" w:rsidR="00A101CE" w:rsidRPr="00A101CE" w:rsidRDefault="00A101CE" w:rsidP="00A101CE">
      <w:pPr>
        <w:spacing w:after="0"/>
        <w:ind w:left="720" w:hanging="720"/>
        <w:rPr>
          <w:rFonts w:cstheme="minorHAnsi"/>
          <w:b/>
          <w:bCs/>
        </w:rPr>
      </w:pPr>
      <w:r w:rsidRPr="00A101CE">
        <w:rPr>
          <w:rFonts w:cstheme="minorHAnsi"/>
          <w:b/>
          <w:bCs/>
        </w:rPr>
        <w:t xml:space="preserve">211Ontario.ca. Below are a few of those services: </w:t>
      </w:r>
    </w:p>
    <w:p w14:paraId="6222B3CF" w14:textId="77777777" w:rsidR="00A101CE" w:rsidRPr="00A101CE" w:rsidRDefault="00A101CE" w:rsidP="00A101CE">
      <w:pPr>
        <w:spacing w:after="0"/>
        <w:ind w:left="720" w:hanging="720"/>
        <w:rPr>
          <w:rFonts w:cstheme="minorHAnsi"/>
        </w:rPr>
      </w:pPr>
    </w:p>
    <w:p w14:paraId="6858F2EC" w14:textId="77777777" w:rsidR="00A101CE" w:rsidRPr="00A101CE" w:rsidRDefault="00A101CE" w:rsidP="00A101CE">
      <w:pPr>
        <w:spacing w:after="0"/>
        <w:ind w:left="720" w:hanging="720"/>
        <w:rPr>
          <w:rFonts w:cstheme="minorHAnsi"/>
          <w:b/>
          <w:bCs/>
        </w:rPr>
      </w:pPr>
      <w:r w:rsidRPr="00A101CE">
        <w:rPr>
          <w:rFonts w:cstheme="minorHAnsi"/>
          <w:b/>
          <w:bCs/>
        </w:rPr>
        <w:t xml:space="preserve">Alzheimer Society Southwest Partners - Middlesex Office  </w:t>
      </w:r>
    </w:p>
    <w:p w14:paraId="376C4910" w14:textId="77777777" w:rsidR="00A101CE" w:rsidRPr="00A101CE" w:rsidRDefault="00A101CE" w:rsidP="00A101CE">
      <w:pPr>
        <w:spacing w:after="0"/>
        <w:ind w:left="720" w:hanging="720"/>
        <w:rPr>
          <w:rFonts w:cstheme="minorHAnsi"/>
        </w:rPr>
      </w:pPr>
      <w:r w:rsidRPr="00A101CE">
        <w:rPr>
          <w:rFonts w:cstheme="minorHAnsi"/>
        </w:rPr>
        <w:t>435 Windermere Rd, London, ON N5X 2T1</w:t>
      </w:r>
      <w:r w:rsidRPr="00A101CE">
        <w:rPr>
          <w:rFonts w:cstheme="minorHAnsi"/>
        </w:rPr>
        <w:tab/>
      </w:r>
    </w:p>
    <w:p w14:paraId="503BB1EB" w14:textId="77777777" w:rsidR="00A101CE" w:rsidRPr="00A101CE" w:rsidRDefault="00A101CE" w:rsidP="00A101CE">
      <w:pPr>
        <w:spacing w:after="0"/>
        <w:ind w:left="720" w:hanging="720"/>
        <w:rPr>
          <w:rFonts w:cstheme="minorHAnsi"/>
        </w:rPr>
      </w:pPr>
      <w:r w:rsidRPr="00A101CE">
        <w:rPr>
          <w:rFonts w:cstheme="minorHAnsi"/>
        </w:rPr>
        <w:t>519-680-2404</w:t>
      </w:r>
      <w:r w:rsidRPr="00A101CE">
        <w:rPr>
          <w:rFonts w:cstheme="minorHAnsi"/>
        </w:rPr>
        <w:tab/>
        <w:t xml:space="preserve"> </w:t>
      </w:r>
    </w:p>
    <w:p w14:paraId="1D256CAC" w14:textId="77777777" w:rsidR="00A101CE" w:rsidRPr="00A101CE" w:rsidRDefault="00A101CE" w:rsidP="00A101CE">
      <w:pPr>
        <w:spacing w:after="0"/>
        <w:ind w:left="720" w:hanging="720"/>
        <w:rPr>
          <w:rFonts w:cstheme="minorHAnsi"/>
        </w:rPr>
      </w:pPr>
    </w:p>
    <w:p w14:paraId="3FC6D654" w14:textId="77777777" w:rsidR="00A101CE" w:rsidRPr="00A101CE" w:rsidRDefault="00A101CE" w:rsidP="00A101CE">
      <w:pPr>
        <w:spacing w:after="0"/>
        <w:ind w:left="720" w:hanging="720"/>
        <w:rPr>
          <w:rFonts w:cstheme="minorHAnsi"/>
          <w:b/>
          <w:bCs/>
        </w:rPr>
      </w:pPr>
      <w:r w:rsidRPr="00A101CE">
        <w:rPr>
          <w:rFonts w:cstheme="minorHAnsi"/>
          <w:b/>
          <w:bCs/>
        </w:rPr>
        <w:t xml:space="preserve">Arthritis Society Canada - Southwest Region  </w:t>
      </w:r>
    </w:p>
    <w:p w14:paraId="4A19382C" w14:textId="77777777" w:rsidR="00A101CE" w:rsidRPr="00A101CE" w:rsidRDefault="00A101CE" w:rsidP="00A101CE">
      <w:pPr>
        <w:spacing w:after="0"/>
        <w:ind w:left="720" w:hanging="720"/>
        <w:rPr>
          <w:rFonts w:cstheme="minorHAnsi"/>
        </w:rPr>
      </w:pPr>
      <w:r w:rsidRPr="00A101CE">
        <w:rPr>
          <w:rFonts w:cstheme="minorHAnsi"/>
        </w:rPr>
        <w:t>400 York St, Suite 204, London, ON N6B 3N2</w:t>
      </w:r>
      <w:r w:rsidRPr="00A101CE">
        <w:rPr>
          <w:rFonts w:cstheme="minorHAnsi"/>
        </w:rPr>
        <w:tab/>
      </w:r>
    </w:p>
    <w:p w14:paraId="448CB9CA" w14:textId="77777777" w:rsidR="00A101CE" w:rsidRPr="00A101CE" w:rsidRDefault="00A101CE" w:rsidP="00A101CE">
      <w:pPr>
        <w:spacing w:after="0"/>
        <w:ind w:left="720" w:hanging="720"/>
        <w:rPr>
          <w:rFonts w:cstheme="minorHAnsi"/>
        </w:rPr>
      </w:pPr>
      <w:r w:rsidRPr="00A101CE">
        <w:rPr>
          <w:rFonts w:cstheme="minorHAnsi"/>
        </w:rPr>
        <w:t>519-433-2191</w:t>
      </w:r>
      <w:r w:rsidRPr="00A101CE">
        <w:rPr>
          <w:rFonts w:cstheme="minorHAnsi"/>
        </w:rPr>
        <w:tab/>
        <w:t xml:space="preserve"> </w:t>
      </w:r>
    </w:p>
    <w:p w14:paraId="65C050FF" w14:textId="77777777" w:rsidR="00A101CE" w:rsidRPr="00A101CE" w:rsidRDefault="00A101CE" w:rsidP="00A101CE">
      <w:pPr>
        <w:spacing w:after="0"/>
        <w:ind w:left="720" w:hanging="720"/>
        <w:rPr>
          <w:rFonts w:cstheme="minorHAnsi"/>
        </w:rPr>
      </w:pPr>
    </w:p>
    <w:p w14:paraId="1DF045F1" w14:textId="552356CE" w:rsidR="00A101CE" w:rsidRPr="00A101CE" w:rsidRDefault="00353BD3" w:rsidP="00A101CE">
      <w:pPr>
        <w:spacing w:after="0"/>
        <w:ind w:left="720" w:hanging="720"/>
        <w:rPr>
          <w:b/>
        </w:rPr>
      </w:pPr>
      <w:r>
        <w:rPr>
          <w:b/>
          <w:bCs/>
        </w:rPr>
        <w:lastRenderedPageBreak/>
        <w:t>BGC</w:t>
      </w:r>
      <w:r w:rsidR="00BF58CF">
        <w:rPr>
          <w:b/>
          <w:bCs/>
        </w:rPr>
        <w:t xml:space="preserve"> London </w:t>
      </w:r>
      <w:r>
        <w:rPr>
          <w:b/>
          <w:bCs/>
        </w:rPr>
        <w:t>(</w:t>
      </w:r>
      <w:r w:rsidR="00A101CE" w:rsidRPr="3DAB6355">
        <w:rPr>
          <w:b/>
          <w:bCs/>
        </w:rPr>
        <w:t>B</w:t>
      </w:r>
      <w:r w:rsidR="293DABF3" w:rsidRPr="3DAB6355">
        <w:rPr>
          <w:b/>
          <w:bCs/>
        </w:rPr>
        <w:t>oys and Girls Club</w:t>
      </w:r>
      <w:r w:rsidR="00A101CE" w:rsidRPr="3DAB6355">
        <w:rPr>
          <w:b/>
          <w:bCs/>
        </w:rPr>
        <w:t xml:space="preserve"> </w:t>
      </w:r>
      <w:r>
        <w:rPr>
          <w:b/>
          <w:bCs/>
        </w:rPr>
        <w:t xml:space="preserve">of </w:t>
      </w:r>
      <w:r w:rsidR="00A101CE" w:rsidRPr="3DAB6355">
        <w:rPr>
          <w:b/>
          <w:bCs/>
        </w:rPr>
        <w:t>Londo</w:t>
      </w:r>
      <w:r>
        <w:rPr>
          <w:b/>
          <w:bCs/>
        </w:rPr>
        <w:t>n Foundation)</w:t>
      </w:r>
    </w:p>
    <w:p w14:paraId="25B7F955" w14:textId="77777777" w:rsidR="00A101CE" w:rsidRPr="00A101CE" w:rsidRDefault="00A101CE" w:rsidP="00A101CE">
      <w:pPr>
        <w:spacing w:after="0"/>
        <w:ind w:left="720" w:hanging="720"/>
        <w:rPr>
          <w:rFonts w:cstheme="minorHAnsi"/>
        </w:rPr>
      </w:pPr>
      <w:r w:rsidRPr="00A101CE">
        <w:rPr>
          <w:rFonts w:cstheme="minorHAnsi"/>
        </w:rPr>
        <w:t>184 Horton St E, London, ON N6B 1K8</w:t>
      </w:r>
      <w:r w:rsidRPr="00A101CE">
        <w:rPr>
          <w:rFonts w:cstheme="minorHAnsi"/>
        </w:rPr>
        <w:tab/>
      </w:r>
    </w:p>
    <w:p w14:paraId="1DE4EFFF" w14:textId="77777777" w:rsidR="00A101CE" w:rsidRPr="00A101CE" w:rsidRDefault="00A101CE" w:rsidP="00A101CE">
      <w:pPr>
        <w:spacing w:after="0"/>
        <w:ind w:left="720" w:hanging="720"/>
        <w:rPr>
          <w:rFonts w:cstheme="minorHAnsi"/>
        </w:rPr>
      </w:pPr>
      <w:r w:rsidRPr="00A101CE">
        <w:rPr>
          <w:rFonts w:cstheme="minorHAnsi"/>
        </w:rPr>
        <w:t>519-434-9114</w:t>
      </w:r>
    </w:p>
    <w:p w14:paraId="72D7D35D" w14:textId="77777777" w:rsidR="00A101CE" w:rsidRPr="00A101CE" w:rsidRDefault="00A101CE" w:rsidP="00A101CE">
      <w:pPr>
        <w:spacing w:after="0"/>
        <w:ind w:left="720" w:hanging="720"/>
        <w:rPr>
          <w:rFonts w:cstheme="minorHAnsi"/>
        </w:rPr>
      </w:pPr>
    </w:p>
    <w:p w14:paraId="5CD48CCC" w14:textId="77777777" w:rsidR="00A101CE" w:rsidRPr="00A101CE" w:rsidRDefault="00A101CE" w:rsidP="00A101CE">
      <w:pPr>
        <w:spacing w:after="0"/>
        <w:ind w:left="720" w:hanging="720"/>
        <w:rPr>
          <w:rFonts w:cstheme="minorHAnsi"/>
          <w:b/>
          <w:bCs/>
        </w:rPr>
      </w:pPr>
      <w:r w:rsidRPr="00A101CE">
        <w:rPr>
          <w:rFonts w:cstheme="minorHAnsi"/>
          <w:b/>
          <w:bCs/>
        </w:rPr>
        <w:t xml:space="preserve">Canadian Hearing Services - London Region  </w:t>
      </w:r>
    </w:p>
    <w:p w14:paraId="612A4B3E" w14:textId="77777777" w:rsidR="00A101CE" w:rsidRPr="00A101CE" w:rsidRDefault="00A101CE" w:rsidP="00A101CE">
      <w:pPr>
        <w:spacing w:after="0"/>
        <w:ind w:left="720" w:hanging="720"/>
        <w:rPr>
          <w:rFonts w:cstheme="minorHAnsi"/>
        </w:rPr>
      </w:pPr>
      <w:r w:rsidRPr="00A101CE">
        <w:rPr>
          <w:rFonts w:cstheme="minorHAnsi"/>
        </w:rPr>
        <w:t>301 Oxford St W, Unit 4, London, ON N6H 1S6</w:t>
      </w:r>
      <w:r w:rsidRPr="00A101CE">
        <w:rPr>
          <w:rFonts w:cstheme="minorHAnsi"/>
        </w:rPr>
        <w:tab/>
      </w:r>
    </w:p>
    <w:p w14:paraId="2E958143" w14:textId="77777777" w:rsidR="00A101CE" w:rsidRPr="00A101CE" w:rsidRDefault="00A101CE" w:rsidP="00A101CE">
      <w:pPr>
        <w:spacing w:after="0"/>
        <w:ind w:left="720" w:hanging="720"/>
        <w:rPr>
          <w:rFonts w:cstheme="minorHAnsi"/>
        </w:rPr>
      </w:pPr>
      <w:r w:rsidRPr="00A101CE">
        <w:rPr>
          <w:rFonts w:cstheme="minorHAnsi"/>
        </w:rPr>
        <w:t>1-866-518-0000</w:t>
      </w:r>
      <w:r w:rsidRPr="00A101CE">
        <w:rPr>
          <w:rFonts w:cstheme="minorHAnsi"/>
        </w:rPr>
        <w:tab/>
      </w:r>
    </w:p>
    <w:p w14:paraId="388CA4DB" w14:textId="77777777" w:rsidR="00A101CE" w:rsidRPr="00A101CE" w:rsidRDefault="00A101CE" w:rsidP="00A101CE">
      <w:pPr>
        <w:spacing w:after="0"/>
        <w:ind w:left="720" w:hanging="720"/>
        <w:rPr>
          <w:rFonts w:cstheme="minorHAnsi"/>
        </w:rPr>
      </w:pPr>
    </w:p>
    <w:p w14:paraId="069D4446" w14:textId="77777777" w:rsidR="00A101CE" w:rsidRPr="00A101CE" w:rsidRDefault="00A101CE" w:rsidP="00A101CE">
      <w:pPr>
        <w:spacing w:after="0"/>
        <w:ind w:left="720" w:hanging="720"/>
        <w:rPr>
          <w:rFonts w:cstheme="minorHAnsi"/>
          <w:b/>
          <w:bCs/>
        </w:rPr>
      </w:pPr>
      <w:r w:rsidRPr="00A101CE">
        <w:rPr>
          <w:rFonts w:cstheme="minorHAnsi"/>
          <w:b/>
          <w:bCs/>
        </w:rPr>
        <w:t xml:space="preserve">Cheshire Independent Living Services  </w:t>
      </w:r>
    </w:p>
    <w:p w14:paraId="5A50D552" w14:textId="77777777" w:rsidR="00A101CE" w:rsidRPr="00A101CE" w:rsidRDefault="00A101CE" w:rsidP="00A101CE">
      <w:pPr>
        <w:spacing w:after="0"/>
        <w:ind w:left="720" w:hanging="720"/>
        <w:rPr>
          <w:rFonts w:cstheme="minorHAnsi"/>
        </w:rPr>
      </w:pPr>
      <w:r w:rsidRPr="00A101CE">
        <w:rPr>
          <w:rFonts w:cstheme="minorHAnsi"/>
        </w:rPr>
        <w:t>1111 Elias St, Unit 2, London, ON N5W 5L1</w:t>
      </w:r>
      <w:r w:rsidRPr="00A101CE">
        <w:rPr>
          <w:rFonts w:cstheme="minorHAnsi"/>
        </w:rPr>
        <w:tab/>
      </w:r>
    </w:p>
    <w:p w14:paraId="6A1484DA" w14:textId="77777777" w:rsidR="00A101CE" w:rsidRPr="00A101CE" w:rsidRDefault="00A101CE" w:rsidP="00A101CE">
      <w:pPr>
        <w:spacing w:after="0"/>
        <w:ind w:left="720" w:hanging="720"/>
        <w:rPr>
          <w:rFonts w:cstheme="minorHAnsi"/>
        </w:rPr>
      </w:pPr>
      <w:r w:rsidRPr="00A101CE">
        <w:rPr>
          <w:rFonts w:cstheme="minorHAnsi"/>
        </w:rPr>
        <w:t>519-439-4246 ext. 310</w:t>
      </w:r>
      <w:r w:rsidRPr="00A101CE">
        <w:rPr>
          <w:rFonts w:cstheme="minorHAnsi"/>
        </w:rPr>
        <w:tab/>
        <w:t xml:space="preserve"> </w:t>
      </w:r>
    </w:p>
    <w:p w14:paraId="303985C6" w14:textId="77777777" w:rsidR="00A101CE" w:rsidRPr="00A101CE" w:rsidRDefault="00A101CE" w:rsidP="00A101CE">
      <w:pPr>
        <w:spacing w:after="0"/>
        <w:ind w:left="720" w:hanging="720"/>
        <w:rPr>
          <w:rFonts w:cstheme="minorHAnsi"/>
        </w:rPr>
      </w:pPr>
    </w:p>
    <w:p w14:paraId="29CDC9F5" w14:textId="77777777" w:rsidR="00A101CE" w:rsidRPr="00A101CE" w:rsidRDefault="00A101CE" w:rsidP="00A101CE">
      <w:pPr>
        <w:spacing w:after="0"/>
        <w:ind w:left="720" w:hanging="720"/>
        <w:rPr>
          <w:rFonts w:cstheme="minorHAnsi"/>
          <w:b/>
          <w:bCs/>
        </w:rPr>
      </w:pPr>
      <w:r w:rsidRPr="00A101CE">
        <w:rPr>
          <w:rFonts w:cstheme="minorHAnsi"/>
          <w:b/>
          <w:bCs/>
        </w:rPr>
        <w:t xml:space="preserve">Craigwiel Gardens  </w:t>
      </w:r>
    </w:p>
    <w:p w14:paraId="56C98B5A" w14:textId="77777777" w:rsidR="00A101CE" w:rsidRPr="00A101CE" w:rsidRDefault="00A101CE" w:rsidP="00A101CE">
      <w:pPr>
        <w:spacing w:after="0"/>
        <w:ind w:left="720" w:hanging="720"/>
        <w:rPr>
          <w:rFonts w:cstheme="minorHAnsi"/>
        </w:rPr>
      </w:pPr>
      <w:r w:rsidRPr="00A101CE">
        <w:rPr>
          <w:rFonts w:cstheme="minorHAnsi"/>
        </w:rPr>
        <w:t>221 Ailsa Craig Main St, RR 1, Ailsa Craig, ON N0M 1A0</w:t>
      </w:r>
      <w:r w:rsidRPr="00A101CE">
        <w:rPr>
          <w:rFonts w:cstheme="minorHAnsi"/>
        </w:rPr>
        <w:tab/>
      </w:r>
    </w:p>
    <w:p w14:paraId="0CF3E340" w14:textId="77777777" w:rsidR="00A101CE" w:rsidRPr="00A101CE" w:rsidRDefault="00A101CE" w:rsidP="00A101CE">
      <w:pPr>
        <w:spacing w:after="0"/>
        <w:ind w:left="720" w:hanging="720"/>
        <w:rPr>
          <w:rFonts w:cstheme="minorHAnsi"/>
        </w:rPr>
      </w:pPr>
      <w:r w:rsidRPr="00A101CE">
        <w:rPr>
          <w:rFonts w:cstheme="minorHAnsi"/>
        </w:rPr>
        <w:t>519-293-3215</w:t>
      </w:r>
      <w:r w:rsidRPr="00A101CE">
        <w:rPr>
          <w:rFonts w:cstheme="minorHAnsi"/>
        </w:rPr>
        <w:tab/>
        <w:t xml:space="preserve"> </w:t>
      </w:r>
    </w:p>
    <w:p w14:paraId="0361C2C7" w14:textId="77777777" w:rsidR="00A101CE" w:rsidRPr="00A101CE" w:rsidRDefault="00A101CE" w:rsidP="00A101CE">
      <w:pPr>
        <w:spacing w:after="0"/>
        <w:ind w:left="720" w:hanging="720"/>
        <w:rPr>
          <w:rFonts w:cstheme="minorHAnsi"/>
        </w:rPr>
      </w:pPr>
    </w:p>
    <w:p w14:paraId="587A0C6E" w14:textId="77777777" w:rsidR="00A101CE" w:rsidRPr="00A101CE" w:rsidRDefault="00A101CE" w:rsidP="00A101CE">
      <w:pPr>
        <w:spacing w:after="0"/>
        <w:ind w:left="720" w:hanging="720"/>
        <w:rPr>
          <w:rFonts w:cstheme="minorHAnsi"/>
          <w:b/>
          <w:bCs/>
        </w:rPr>
      </w:pPr>
      <w:r w:rsidRPr="00A101CE">
        <w:rPr>
          <w:rFonts w:cstheme="minorHAnsi"/>
          <w:b/>
          <w:bCs/>
        </w:rPr>
        <w:t xml:space="preserve">Dale Brain Injury Services  </w:t>
      </w:r>
    </w:p>
    <w:p w14:paraId="5D3BC461" w14:textId="77777777" w:rsidR="00A101CE" w:rsidRPr="00A101CE" w:rsidRDefault="00A101CE" w:rsidP="00A101CE">
      <w:pPr>
        <w:spacing w:after="0"/>
        <w:ind w:left="720" w:hanging="720"/>
        <w:rPr>
          <w:rFonts w:cstheme="minorHAnsi"/>
        </w:rPr>
      </w:pPr>
      <w:r w:rsidRPr="00A101CE">
        <w:rPr>
          <w:rFonts w:cstheme="minorHAnsi"/>
        </w:rPr>
        <w:t>345 Saskatoon St, London, ON N5W 4R4</w:t>
      </w:r>
      <w:r w:rsidRPr="00A101CE">
        <w:rPr>
          <w:rFonts w:cstheme="minorHAnsi"/>
        </w:rPr>
        <w:tab/>
      </w:r>
    </w:p>
    <w:p w14:paraId="58E9B712" w14:textId="77777777" w:rsidR="00A101CE" w:rsidRPr="00A101CE" w:rsidRDefault="00A101CE" w:rsidP="00A101CE">
      <w:pPr>
        <w:spacing w:after="0"/>
        <w:ind w:left="720" w:hanging="720"/>
        <w:rPr>
          <w:rFonts w:cstheme="minorHAnsi"/>
        </w:rPr>
      </w:pPr>
      <w:r w:rsidRPr="00A101CE">
        <w:rPr>
          <w:rFonts w:cstheme="minorHAnsi"/>
        </w:rPr>
        <w:t>519-668-0023</w:t>
      </w:r>
      <w:r w:rsidRPr="00A101CE">
        <w:rPr>
          <w:rFonts w:cstheme="minorHAnsi"/>
        </w:rPr>
        <w:tab/>
      </w:r>
    </w:p>
    <w:p w14:paraId="192114B8" w14:textId="77777777" w:rsidR="00A101CE" w:rsidRPr="00A101CE" w:rsidRDefault="00A101CE" w:rsidP="00A101CE">
      <w:pPr>
        <w:spacing w:after="0"/>
        <w:ind w:left="720" w:hanging="720"/>
        <w:rPr>
          <w:rFonts w:cstheme="minorHAnsi"/>
        </w:rPr>
      </w:pPr>
    </w:p>
    <w:p w14:paraId="25248EE4" w14:textId="77777777" w:rsidR="00A101CE" w:rsidRPr="00A101CE" w:rsidRDefault="00A101CE" w:rsidP="00A101CE">
      <w:pPr>
        <w:spacing w:after="0"/>
        <w:ind w:left="720" w:hanging="720"/>
        <w:rPr>
          <w:rFonts w:cstheme="minorHAnsi"/>
          <w:b/>
          <w:bCs/>
        </w:rPr>
      </w:pPr>
      <w:r w:rsidRPr="00A101CE">
        <w:rPr>
          <w:rFonts w:cstheme="minorHAnsi"/>
          <w:b/>
          <w:bCs/>
        </w:rPr>
        <w:t xml:space="preserve">Dearness Home  </w:t>
      </w:r>
    </w:p>
    <w:p w14:paraId="068A9593" w14:textId="77777777" w:rsidR="00A101CE" w:rsidRPr="00A101CE" w:rsidRDefault="00A101CE" w:rsidP="00A101CE">
      <w:pPr>
        <w:spacing w:after="0"/>
        <w:ind w:left="720" w:hanging="720"/>
        <w:rPr>
          <w:rFonts w:cstheme="minorHAnsi"/>
        </w:rPr>
      </w:pPr>
      <w:r w:rsidRPr="00A101CE">
        <w:rPr>
          <w:rFonts w:cstheme="minorHAnsi"/>
        </w:rPr>
        <w:t>710 Southdale Rd E, London, ON N6E 1R8</w:t>
      </w:r>
      <w:r w:rsidRPr="00A101CE">
        <w:rPr>
          <w:rFonts w:cstheme="minorHAnsi"/>
        </w:rPr>
        <w:tab/>
      </w:r>
    </w:p>
    <w:p w14:paraId="0D98EC97" w14:textId="77777777" w:rsidR="00A101CE" w:rsidRPr="00A101CE" w:rsidRDefault="00A101CE" w:rsidP="00A101CE">
      <w:pPr>
        <w:spacing w:after="0"/>
        <w:ind w:left="720" w:hanging="720"/>
        <w:rPr>
          <w:rFonts w:cstheme="minorHAnsi"/>
        </w:rPr>
      </w:pPr>
      <w:r w:rsidRPr="00A101CE">
        <w:rPr>
          <w:rFonts w:cstheme="minorHAnsi"/>
        </w:rPr>
        <w:t>Administration: 519-661-0400</w:t>
      </w:r>
      <w:r w:rsidRPr="00A101CE">
        <w:rPr>
          <w:rFonts w:cstheme="minorHAnsi"/>
        </w:rPr>
        <w:tab/>
        <w:t xml:space="preserve"> </w:t>
      </w:r>
    </w:p>
    <w:p w14:paraId="3EB91B92" w14:textId="77777777" w:rsidR="00A101CE" w:rsidRPr="00A101CE" w:rsidRDefault="00A101CE" w:rsidP="00A101CE">
      <w:pPr>
        <w:spacing w:after="0"/>
        <w:ind w:left="720" w:hanging="720"/>
        <w:rPr>
          <w:rFonts w:cstheme="minorHAnsi"/>
        </w:rPr>
      </w:pPr>
    </w:p>
    <w:p w14:paraId="5E638B26" w14:textId="77777777" w:rsidR="00A101CE" w:rsidRPr="00A101CE" w:rsidRDefault="00A101CE" w:rsidP="00A101CE">
      <w:pPr>
        <w:spacing w:after="0"/>
        <w:ind w:left="720" w:hanging="720"/>
        <w:rPr>
          <w:rFonts w:cstheme="minorHAnsi"/>
          <w:b/>
          <w:bCs/>
        </w:rPr>
      </w:pPr>
      <w:r w:rsidRPr="00A101CE">
        <w:rPr>
          <w:rFonts w:cstheme="minorHAnsi"/>
          <w:b/>
          <w:bCs/>
        </w:rPr>
        <w:t xml:space="preserve">Four Counties Health Services - Community Support Services  </w:t>
      </w:r>
    </w:p>
    <w:p w14:paraId="2BDE2C37" w14:textId="77777777" w:rsidR="00A101CE" w:rsidRPr="00A101CE" w:rsidRDefault="00A101CE" w:rsidP="00A101CE">
      <w:pPr>
        <w:spacing w:after="0"/>
        <w:ind w:left="720" w:hanging="720"/>
        <w:rPr>
          <w:rFonts w:cstheme="minorHAnsi"/>
        </w:rPr>
      </w:pPr>
      <w:r w:rsidRPr="00A101CE">
        <w:rPr>
          <w:rFonts w:cstheme="minorHAnsi"/>
        </w:rPr>
        <w:t>1824 Concession Dr, Newbury, ON N0L 1Z0</w:t>
      </w:r>
      <w:r w:rsidRPr="00A101CE">
        <w:rPr>
          <w:rFonts w:cstheme="minorHAnsi"/>
        </w:rPr>
        <w:tab/>
      </w:r>
    </w:p>
    <w:p w14:paraId="0552F3AE" w14:textId="77777777" w:rsidR="00A101CE" w:rsidRPr="00A101CE" w:rsidRDefault="00A101CE" w:rsidP="00A101CE">
      <w:pPr>
        <w:spacing w:after="0"/>
        <w:ind w:left="720" w:hanging="720"/>
        <w:rPr>
          <w:rFonts w:cstheme="minorHAnsi"/>
        </w:rPr>
      </w:pPr>
      <w:r w:rsidRPr="00A101CE">
        <w:rPr>
          <w:rFonts w:cstheme="minorHAnsi"/>
        </w:rPr>
        <w:t>519-693-7111 ext. 2478</w:t>
      </w:r>
    </w:p>
    <w:p w14:paraId="5A5B0871" w14:textId="77777777" w:rsidR="00A101CE" w:rsidRPr="00A101CE" w:rsidRDefault="00A101CE" w:rsidP="00A101CE">
      <w:pPr>
        <w:spacing w:after="0"/>
        <w:ind w:left="720" w:hanging="720"/>
        <w:rPr>
          <w:rFonts w:cstheme="minorHAnsi"/>
        </w:rPr>
      </w:pPr>
    </w:p>
    <w:p w14:paraId="715FB3A9" w14:textId="77777777" w:rsidR="00A101CE" w:rsidRPr="00A101CE" w:rsidRDefault="00A101CE" w:rsidP="00A101CE">
      <w:pPr>
        <w:spacing w:after="0"/>
        <w:ind w:left="720" w:hanging="720"/>
        <w:rPr>
          <w:rFonts w:cstheme="minorHAnsi"/>
          <w:b/>
          <w:bCs/>
        </w:rPr>
      </w:pPr>
      <w:r w:rsidRPr="00A101CE">
        <w:rPr>
          <w:rFonts w:cstheme="minorHAnsi"/>
          <w:b/>
          <w:bCs/>
        </w:rPr>
        <w:t xml:space="preserve">Hutton House - Association for Adults with Disabilities - Day Break  </w:t>
      </w:r>
    </w:p>
    <w:p w14:paraId="7F7C47B6" w14:textId="77777777" w:rsidR="00A101CE" w:rsidRPr="00A101CE" w:rsidRDefault="00A101CE" w:rsidP="00A101CE">
      <w:pPr>
        <w:spacing w:after="0"/>
        <w:ind w:left="720" w:hanging="720"/>
        <w:rPr>
          <w:rFonts w:cstheme="minorHAnsi"/>
        </w:rPr>
      </w:pPr>
      <w:r w:rsidRPr="00A101CE">
        <w:rPr>
          <w:rFonts w:cstheme="minorHAnsi"/>
        </w:rPr>
        <w:t>140 Ann St, Unit 101, London, ON N6A 1R3</w:t>
      </w:r>
      <w:r w:rsidRPr="00A101CE">
        <w:rPr>
          <w:rFonts w:cstheme="minorHAnsi"/>
        </w:rPr>
        <w:tab/>
      </w:r>
    </w:p>
    <w:p w14:paraId="5DD811EB" w14:textId="77777777" w:rsidR="00A101CE" w:rsidRPr="00A101CE" w:rsidRDefault="00A101CE" w:rsidP="00A101CE">
      <w:pPr>
        <w:spacing w:after="0"/>
        <w:ind w:left="720" w:hanging="720"/>
        <w:rPr>
          <w:rFonts w:cstheme="minorHAnsi"/>
        </w:rPr>
      </w:pPr>
      <w:r w:rsidRPr="00A101CE">
        <w:rPr>
          <w:rFonts w:cstheme="minorHAnsi"/>
        </w:rPr>
        <w:t>Administration: 519-472-6381</w:t>
      </w:r>
    </w:p>
    <w:p w14:paraId="45344780" w14:textId="77777777" w:rsidR="00A101CE" w:rsidRPr="00A101CE" w:rsidRDefault="00A101CE" w:rsidP="00A101CE">
      <w:pPr>
        <w:spacing w:after="0"/>
        <w:ind w:left="720" w:hanging="720"/>
        <w:rPr>
          <w:rFonts w:cstheme="minorHAnsi"/>
        </w:rPr>
      </w:pPr>
      <w:r w:rsidRPr="00A101CE">
        <w:rPr>
          <w:rFonts w:cstheme="minorHAnsi"/>
        </w:rPr>
        <w:t>Intake Specialist: 519-472-6381 ext. 1110</w:t>
      </w:r>
    </w:p>
    <w:p w14:paraId="01A7DF42" w14:textId="77777777" w:rsidR="00A101CE" w:rsidRPr="00A101CE" w:rsidRDefault="00A101CE" w:rsidP="00A101CE">
      <w:pPr>
        <w:spacing w:after="0"/>
        <w:ind w:left="720" w:hanging="720"/>
        <w:rPr>
          <w:rFonts w:cstheme="minorHAnsi"/>
        </w:rPr>
      </w:pPr>
    </w:p>
    <w:p w14:paraId="202C8DB7" w14:textId="77777777" w:rsidR="00A101CE" w:rsidRPr="00A101CE" w:rsidRDefault="00A101CE" w:rsidP="00A101CE">
      <w:pPr>
        <w:spacing w:after="0"/>
        <w:ind w:left="720" w:hanging="720"/>
        <w:rPr>
          <w:rFonts w:cstheme="minorHAnsi"/>
          <w:b/>
          <w:bCs/>
        </w:rPr>
      </w:pPr>
      <w:r w:rsidRPr="00A101CE">
        <w:rPr>
          <w:rFonts w:cstheme="minorHAnsi"/>
          <w:b/>
          <w:bCs/>
        </w:rPr>
        <w:t xml:space="preserve">London Intercommunity Health Centre  </w:t>
      </w:r>
    </w:p>
    <w:p w14:paraId="68457BCC" w14:textId="77777777" w:rsidR="00A101CE" w:rsidRPr="00A101CE" w:rsidRDefault="00A101CE" w:rsidP="00A101CE">
      <w:pPr>
        <w:spacing w:after="0"/>
        <w:ind w:left="720" w:hanging="720"/>
        <w:rPr>
          <w:rFonts w:cstheme="minorHAnsi"/>
        </w:rPr>
      </w:pPr>
      <w:r w:rsidRPr="00A101CE">
        <w:rPr>
          <w:rFonts w:cstheme="minorHAnsi"/>
        </w:rPr>
        <w:t>659 Dundas St, London, ON N5W 2Z1</w:t>
      </w:r>
      <w:r w:rsidRPr="00A101CE">
        <w:rPr>
          <w:rFonts w:cstheme="minorHAnsi"/>
        </w:rPr>
        <w:tab/>
      </w:r>
    </w:p>
    <w:p w14:paraId="4CAB300A" w14:textId="77777777" w:rsidR="00A101CE" w:rsidRPr="00A101CE" w:rsidRDefault="00A101CE" w:rsidP="00A101CE">
      <w:pPr>
        <w:spacing w:after="0"/>
        <w:ind w:left="720" w:hanging="720"/>
        <w:rPr>
          <w:rFonts w:cstheme="minorHAnsi"/>
        </w:rPr>
      </w:pPr>
      <w:r w:rsidRPr="00A101CE">
        <w:rPr>
          <w:rFonts w:cstheme="minorHAnsi"/>
        </w:rPr>
        <w:t>519-660-0874</w:t>
      </w:r>
      <w:r w:rsidRPr="00A101CE">
        <w:rPr>
          <w:rFonts w:cstheme="minorHAnsi"/>
        </w:rPr>
        <w:tab/>
        <w:t xml:space="preserve"> </w:t>
      </w:r>
    </w:p>
    <w:p w14:paraId="5E5ED994" w14:textId="77777777" w:rsidR="00A101CE" w:rsidRPr="00A101CE" w:rsidRDefault="00A101CE" w:rsidP="00A101CE">
      <w:pPr>
        <w:spacing w:after="0"/>
        <w:ind w:left="720" w:hanging="720"/>
        <w:rPr>
          <w:rFonts w:cstheme="minorHAnsi"/>
        </w:rPr>
      </w:pPr>
    </w:p>
    <w:p w14:paraId="77CDFCD2" w14:textId="77777777" w:rsidR="00A101CE" w:rsidRPr="00A101CE" w:rsidRDefault="00A101CE" w:rsidP="00A101CE">
      <w:pPr>
        <w:spacing w:after="0"/>
        <w:ind w:left="720" w:hanging="720"/>
        <w:rPr>
          <w:rFonts w:cstheme="minorHAnsi"/>
          <w:b/>
          <w:bCs/>
        </w:rPr>
      </w:pPr>
      <w:r w:rsidRPr="00A101CE">
        <w:rPr>
          <w:rFonts w:cstheme="minorHAnsi"/>
          <w:b/>
          <w:bCs/>
        </w:rPr>
        <w:t xml:space="preserve">London Middlesex Community Support Services Network  </w:t>
      </w:r>
    </w:p>
    <w:p w14:paraId="3469005F" w14:textId="77777777" w:rsidR="00A101CE" w:rsidRPr="00A101CE" w:rsidRDefault="00A101CE" w:rsidP="00A101CE">
      <w:pPr>
        <w:spacing w:after="0"/>
        <w:ind w:left="720" w:hanging="720"/>
        <w:rPr>
          <w:rFonts w:cstheme="minorHAnsi"/>
        </w:rPr>
      </w:pPr>
      <w:r w:rsidRPr="00A101CE">
        <w:rPr>
          <w:rFonts w:cstheme="minorHAnsi"/>
        </w:rPr>
        <w:t>1111 Elias St, Unit 2, London, ON N5W 5L1</w:t>
      </w:r>
      <w:r w:rsidRPr="00A101CE">
        <w:rPr>
          <w:rFonts w:cstheme="minorHAnsi"/>
        </w:rPr>
        <w:tab/>
      </w:r>
    </w:p>
    <w:p w14:paraId="3B400E8F" w14:textId="77777777" w:rsidR="00A101CE" w:rsidRPr="00A101CE" w:rsidRDefault="00A101CE" w:rsidP="00A101CE">
      <w:pPr>
        <w:spacing w:after="0"/>
        <w:ind w:left="720" w:hanging="720"/>
        <w:rPr>
          <w:rFonts w:cstheme="minorHAnsi"/>
        </w:rPr>
      </w:pPr>
      <w:r w:rsidRPr="00A101CE">
        <w:rPr>
          <w:rFonts w:cstheme="minorHAnsi"/>
        </w:rPr>
        <w:t>519-673-6617</w:t>
      </w:r>
      <w:r w:rsidRPr="00A101CE">
        <w:rPr>
          <w:rFonts w:cstheme="minorHAnsi"/>
        </w:rPr>
        <w:tab/>
        <w:t xml:space="preserve"> </w:t>
      </w:r>
    </w:p>
    <w:p w14:paraId="237B59D2" w14:textId="77777777" w:rsidR="00A101CE" w:rsidRPr="00A101CE" w:rsidRDefault="00A101CE" w:rsidP="00A101CE">
      <w:pPr>
        <w:spacing w:after="0"/>
        <w:ind w:left="720" w:hanging="720"/>
        <w:rPr>
          <w:rFonts w:cstheme="minorHAnsi"/>
        </w:rPr>
      </w:pPr>
    </w:p>
    <w:p w14:paraId="4E3186E9" w14:textId="77777777" w:rsidR="00A101CE" w:rsidRPr="00A101CE" w:rsidRDefault="00A101CE" w:rsidP="00A101CE">
      <w:pPr>
        <w:spacing w:after="0"/>
        <w:ind w:left="720" w:hanging="720"/>
        <w:rPr>
          <w:rFonts w:cstheme="minorHAnsi"/>
          <w:b/>
          <w:bCs/>
        </w:rPr>
      </w:pPr>
      <w:r w:rsidRPr="00A101CE">
        <w:rPr>
          <w:rFonts w:cstheme="minorHAnsi"/>
          <w:b/>
          <w:bCs/>
        </w:rPr>
        <w:t xml:space="preserve">McCormick Care Group  </w:t>
      </w:r>
    </w:p>
    <w:p w14:paraId="5D116645" w14:textId="77777777" w:rsidR="00A101CE" w:rsidRPr="00A101CE" w:rsidRDefault="00A101CE" w:rsidP="00A101CE">
      <w:pPr>
        <w:spacing w:after="0"/>
        <w:ind w:left="720" w:hanging="720"/>
        <w:rPr>
          <w:rFonts w:cstheme="minorHAnsi"/>
        </w:rPr>
      </w:pPr>
      <w:r w:rsidRPr="00A101CE">
        <w:rPr>
          <w:rFonts w:cstheme="minorHAnsi"/>
        </w:rPr>
        <w:t>2022 Kains Rd, London, ON N6K 0A8</w:t>
      </w:r>
      <w:r w:rsidRPr="00A101CE">
        <w:rPr>
          <w:rFonts w:cstheme="minorHAnsi"/>
        </w:rPr>
        <w:tab/>
      </w:r>
    </w:p>
    <w:p w14:paraId="7F8D45CC" w14:textId="77777777" w:rsidR="00A101CE" w:rsidRPr="00A101CE" w:rsidRDefault="00A101CE" w:rsidP="00A101CE">
      <w:pPr>
        <w:spacing w:after="0"/>
        <w:ind w:left="720" w:hanging="720"/>
        <w:rPr>
          <w:rFonts w:cstheme="minorHAnsi"/>
        </w:rPr>
      </w:pPr>
      <w:r w:rsidRPr="00A101CE">
        <w:rPr>
          <w:rFonts w:cstheme="minorHAnsi"/>
        </w:rPr>
        <w:t>519-472-8566</w:t>
      </w:r>
    </w:p>
    <w:p w14:paraId="69BB900E" w14:textId="77777777" w:rsidR="00A101CE" w:rsidRPr="00A101CE" w:rsidRDefault="00A101CE" w:rsidP="00A101CE">
      <w:pPr>
        <w:spacing w:after="0"/>
        <w:ind w:left="720" w:hanging="720"/>
        <w:rPr>
          <w:rFonts w:cstheme="minorHAnsi"/>
        </w:rPr>
      </w:pPr>
    </w:p>
    <w:p w14:paraId="5B92471F" w14:textId="77777777" w:rsidR="00A101CE" w:rsidRPr="00A101CE" w:rsidRDefault="00A101CE" w:rsidP="00A101CE">
      <w:pPr>
        <w:spacing w:after="0"/>
        <w:ind w:left="720" w:hanging="720"/>
        <w:rPr>
          <w:rFonts w:cstheme="minorHAnsi"/>
          <w:b/>
          <w:bCs/>
        </w:rPr>
      </w:pPr>
      <w:r w:rsidRPr="00A101CE">
        <w:rPr>
          <w:rFonts w:cstheme="minorHAnsi"/>
          <w:b/>
          <w:bCs/>
        </w:rPr>
        <w:t xml:space="preserve">McCormick Care Group - McCormick Dementia Services  </w:t>
      </w:r>
    </w:p>
    <w:p w14:paraId="15BF4888" w14:textId="77777777" w:rsidR="00A101CE" w:rsidRPr="00A101CE" w:rsidRDefault="00A101CE" w:rsidP="00A101CE">
      <w:pPr>
        <w:spacing w:after="0"/>
        <w:ind w:left="720" w:hanging="720"/>
        <w:rPr>
          <w:rFonts w:cstheme="minorHAnsi"/>
        </w:rPr>
      </w:pPr>
      <w:r w:rsidRPr="00A101CE">
        <w:rPr>
          <w:rFonts w:cstheme="minorHAnsi"/>
        </w:rPr>
        <w:t>2022 Kains Rd, London, ON N6K 0A8</w:t>
      </w:r>
      <w:r w:rsidRPr="00A101CE">
        <w:rPr>
          <w:rFonts w:cstheme="minorHAnsi"/>
        </w:rPr>
        <w:tab/>
      </w:r>
    </w:p>
    <w:p w14:paraId="664E3BD5" w14:textId="77777777" w:rsidR="00A101CE" w:rsidRPr="00A101CE" w:rsidRDefault="00A101CE" w:rsidP="00A101CE">
      <w:pPr>
        <w:spacing w:after="0"/>
        <w:ind w:left="720" w:hanging="720"/>
        <w:rPr>
          <w:rFonts w:cstheme="minorHAnsi"/>
        </w:rPr>
      </w:pPr>
      <w:r w:rsidRPr="00A101CE">
        <w:rPr>
          <w:rFonts w:cstheme="minorHAnsi"/>
        </w:rPr>
        <w:t>519-439-9336</w:t>
      </w:r>
    </w:p>
    <w:p w14:paraId="625A3D95" w14:textId="77777777" w:rsidR="00A101CE" w:rsidRPr="00A101CE" w:rsidRDefault="00A101CE" w:rsidP="00A101CE">
      <w:pPr>
        <w:spacing w:after="0"/>
        <w:ind w:left="720" w:hanging="720"/>
        <w:rPr>
          <w:rFonts w:cstheme="minorHAnsi"/>
        </w:rPr>
      </w:pPr>
    </w:p>
    <w:p w14:paraId="3AF969DA" w14:textId="77777777" w:rsidR="00A101CE" w:rsidRPr="00A101CE" w:rsidRDefault="00A101CE" w:rsidP="00A101CE">
      <w:pPr>
        <w:spacing w:after="0"/>
        <w:ind w:left="720" w:hanging="720"/>
        <w:rPr>
          <w:rFonts w:cstheme="minorHAnsi"/>
          <w:b/>
          <w:bCs/>
        </w:rPr>
      </w:pPr>
      <w:r w:rsidRPr="00A101CE">
        <w:rPr>
          <w:rFonts w:cstheme="minorHAnsi"/>
          <w:b/>
          <w:bCs/>
        </w:rPr>
        <w:t xml:space="preserve">Meals on Wheels London  </w:t>
      </w:r>
    </w:p>
    <w:p w14:paraId="0D5E992E" w14:textId="77777777" w:rsidR="00A101CE" w:rsidRPr="00A101CE" w:rsidRDefault="00A101CE" w:rsidP="00A101CE">
      <w:pPr>
        <w:spacing w:after="0"/>
        <w:ind w:left="720" w:hanging="720"/>
        <w:rPr>
          <w:rFonts w:cstheme="minorHAnsi"/>
        </w:rPr>
      </w:pPr>
      <w:r w:rsidRPr="00A101CE">
        <w:rPr>
          <w:rFonts w:cstheme="minorHAnsi"/>
        </w:rPr>
        <w:t>356 Queens Ave, London, ON N6B 1X6</w:t>
      </w:r>
      <w:r w:rsidRPr="00A101CE">
        <w:rPr>
          <w:rFonts w:cstheme="minorHAnsi"/>
        </w:rPr>
        <w:tab/>
      </w:r>
    </w:p>
    <w:p w14:paraId="01272A0B" w14:textId="77777777" w:rsidR="00A101CE" w:rsidRDefault="00A101CE" w:rsidP="00A101CE">
      <w:pPr>
        <w:spacing w:after="0"/>
        <w:ind w:left="720" w:hanging="720"/>
        <w:rPr>
          <w:rFonts w:cstheme="minorHAnsi"/>
        </w:rPr>
      </w:pPr>
      <w:r w:rsidRPr="00A101CE">
        <w:rPr>
          <w:rFonts w:cstheme="minorHAnsi"/>
        </w:rPr>
        <w:t>519-660-1430</w:t>
      </w:r>
      <w:r w:rsidRPr="00A101CE">
        <w:rPr>
          <w:rFonts w:cstheme="minorHAnsi"/>
        </w:rPr>
        <w:tab/>
        <w:t xml:space="preserve"> </w:t>
      </w:r>
    </w:p>
    <w:p w14:paraId="6748CFF1" w14:textId="77777777" w:rsidR="00700B54" w:rsidRPr="008846BE" w:rsidRDefault="00700B54" w:rsidP="00A101CE">
      <w:pPr>
        <w:spacing w:after="0"/>
        <w:ind w:left="720" w:hanging="720"/>
        <w:rPr>
          <w:rFonts w:cstheme="minorHAnsi"/>
          <w:b/>
          <w:bCs/>
        </w:rPr>
      </w:pPr>
    </w:p>
    <w:p w14:paraId="5975D3F4" w14:textId="3D53C49B" w:rsidR="00700B54" w:rsidRDefault="00E0675D" w:rsidP="00A101CE">
      <w:pPr>
        <w:spacing w:after="0"/>
        <w:ind w:left="720" w:hanging="720"/>
        <w:rPr>
          <w:rFonts w:cstheme="minorHAnsi"/>
          <w:b/>
          <w:bCs/>
        </w:rPr>
      </w:pPr>
      <w:r w:rsidRPr="008846BE">
        <w:rPr>
          <w:rFonts w:cstheme="minorHAnsi"/>
          <w:b/>
          <w:bCs/>
        </w:rPr>
        <w:t xml:space="preserve">ODSP </w:t>
      </w:r>
    </w:p>
    <w:p w14:paraId="3E57D319" w14:textId="044A07C6" w:rsidR="00D303C7" w:rsidRPr="009531D6" w:rsidRDefault="009531D6" w:rsidP="009531D6">
      <w:pPr>
        <w:spacing w:after="0"/>
        <w:ind w:left="720" w:hanging="720"/>
        <w:rPr>
          <w:rFonts w:cstheme="minorHAnsi"/>
        </w:rPr>
      </w:pPr>
      <w:r w:rsidRPr="008846BE">
        <w:rPr>
          <w:rFonts w:cstheme="minorHAnsi"/>
        </w:rPr>
        <w:t>438 University Avenue</w:t>
      </w:r>
      <w:r>
        <w:rPr>
          <w:rFonts w:cstheme="minorHAnsi"/>
        </w:rPr>
        <w:t xml:space="preserve">, </w:t>
      </w:r>
      <w:r w:rsidRPr="008846BE">
        <w:rPr>
          <w:rFonts w:cstheme="minorHAnsi"/>
        </w:rPr>
        <w:t xml:space="preserve">Toronto, </w:t>
      </w:r>
      <w:r>
        <w:rPr>
          <w:rFonts w:cstheme="minorHAnsi"/>
        </w:rPr>
        <w:t xml:space="preserve">ON </w:t>
      </w:r>
      <w:r w:rsidRPr="008846BE">
        <w:rPr>
          <w:rFonts w:cstheme="minorHAnsi"/>
        </w:rPr>
        <w:t>M5G 2K8</w:t>
      </w:r>
    </w:p>
    <w:p w14:paraId="19E69DEB" w14:textId="1F8CF054" w:rsidR="00D303C7" w:rsidRDefault="00D303C7" w:rsidP="00D303C7">
      <w:pPr>
        <w:spacing w:after="0"/>
        <w:ind w:left="720" w:hanging="720"/>
        <w:rPr>
          <w:rFonts w:cstheme="minorHAnsi"/>
        </w:rPr>
      </w:pPr>
      <w:r w:rsidRPr="00D303C7">
        <w:rPr>
          <w:rFonts w:cstheme="minorHAnsi"/>
        </w:rPr>
        <w:t>416-325-5666</w:t>
      </w:r>
    </w:p>
    <w:p w14:paraId="6069E313" w14:textId="77777777" w:rsidR="002C511C" w:rsidRDefault="002C511C" w:rsidP="00D303C7">
      <w:pPr>
        <w:spacing w:after="0"/>
        <w:ind w:left="720" w:hanging="720"/>
        <w:rPr>
          <w:rFonts w:cstheme="minorHAnsi"/>
        </w:rPr>
      </w:pPr>
    </w:p>
    <w:p w14:paraId="606F36DF" w14:textId="3E4A8EB3" w:rsidR="002C511C" w:rsidRDefault="002C511C" w:rsidP="00D303C7">
      <w:pPr>
        <w:spacing w:after="0"/>
        <w:ind w:left="720" w:hanging="720"/>
        <w:rPr>
          <w:rFonts w:cstheme="minorHAnsi"/>
          <w:b/>
          <w:bCs/>
        </w:rPr>
      </w:pPr>
      <w:r w:rsidRPr="008846BE">
        <w:rPr>
          <w:rFonts w:cstheme="minorHAnsi"/>
          <w:b/>
          <w:bCs/>
        </w:rPr>
        <w:t>Ontario Pension Board</w:t>
      </w:r>
    </w:p>
    <w:p w14:paraId="12A2582C" w14:textId="52F682C3" w:rsidR="002C511C" w:rsidRPr="008846BE" w:rsidRDefault="00F87162" w:rsidP="00D303C7">
      <w:pPr>
        <w:spacing w:after="0"/>
        <w:ind w:left="720" w:hanging="720"/>
        <w:rPr>
          <w:rFonts w:cstheme="minorHAnsi"/>
        </w:rPr>
      </w:pPr>
      <w:r w:rsidRPr="00F87162">
        <w:rPr>
          <w:rFonts w:cstheme="minorHAnsi"/>
        </w:rPr>
        <w:t>200 King Street West</w:t>
      </w:r>
      <w:r>
        <w:rPr>
          <w:rFonts w:cstheme="minorHAnsi"/>
        </w:rPr>
        <w:t xml:space="preserve">, </w:t>
      </w:r>
      <w:r w:rsidRPr="00F87162">
        <w:rPr>
          <w:rFonts w:cstheme="minorHAnsi"/>
        </w:rPr>
        <w:t>Suite 2200</w:t>
      </w:r>
      <w:r>
        <w:rPr>
          <w:rFonts w:cstheme="minorHAnsi"/>
        </w:rPr>
        <w:t xml:space="preserve">, </w:t>
      </w:r>
      <w:r w:rsidRPr="00F87162">
        <w:rPr>
          <w:rFonts w:cstheme="minorHAnsi"/>
        </w:rPr>
        <w:t>Toronto ON M5H 3X6</w:t>
      </w:r>
    </w:p>
    <w:p w14:paraId="55A97E44" w14:textId="12C7332B" w:rsidR="002C511C" w:rsidRPr="002C511C" w:rsidRDefault="002C511C" w:rsidP="00D303C7">
      <w:pPr>
        <w:spacing w:after="0"/>
        <w:ind w:left="720" w:hanging="720"/>
        <w:rPr>
          <w:rFonts w:cstheme="minorHAnsi"/>
        </w:rPr>
      </w:pPr>
      <w:r w:rsidRPr="008846BE">
        <w:rPr>
          <w:rFonts w:cstheme="minorHAnsi"/>
        </w:rPr>
        <w:t>1-800-668-6203</w:t>
      </w:r>
    </w:p>
    <w:p w14:paraId="5684A18A" w14:textId="77777777" w:rsidR="00A101CE" w:rsidRPr="00A101CE" w:rsidRDefault="00A101CE" w:rsidP="00A101CE">
      <w:pPr>
        <w:spacing w:after="0"/>
        <w:ind w:left="720" w:hanging="720"/>
        <w:rPr>
          <w:rFonts w:cstheme="minorHAnsi"/>
        </w:rPr>
      </w:pPr>
    </w:p>
    <w:p w14:paraId="39361828" w14:textId="77777777" w:rsidR="00A101CE" w:rsidRPr="00A101CE" w:rsidRDefault="00A101CE" w:rsidP="00A101CE">
      <w:pPr>
        <w:spacing w:after="0"/>
        <w:ind w:left="720" w:hanging="720"/>
        <w:rPr>
          <w:rFonts w:cstheme="minorHAnsi"/>
          <w:b/>
          <w:bCs/>
        </w:rPr>
      </w:pPr>
      <w:r w:rsidRPr="00A101CE">
        <w:rPr>
          <w:rFonts w:cstheme="minorHAnsi"/>
          <w:b/>
          <w:bCs/>
        </w:rPr>
        <w:t xml:space="preserve">Over 55 (London)  </w:t>
      </w:r>
    </w:p>
    <w:p w14:paraId="6B49807C" w14:textId="77777777" w:rsidR="00A101CE" w:rsidRPr="00A101CE" w:rsidRDefault="00A101CE" w:rsidP="00A101CE">
      <w:pPr>
        <w:spacing w:after="0"/>
        <w:ind w:left="720" w:hanging="720"/>
        <w:rPr>
          <w:rFonts w:cstheme="minorHAnsi"/>
        </w:rPr>
      </w:pPr>
      <w:r w:rsidRPr="00A101CE">
        <w:rPr>
          <w:rFonts w:cstheme="minorHAnsi"/>
        </w:rPr>
        <w:t>Kiwanis Seniors' Community Centre, 78 Riverside Dr, London, ON N6H 1B4</w:t>
      </w:r>
      <w:r w:rsidRPr="00A101CE">
        <w:rPr>
          <w:rFonts w:cstheme="minorHAnsi"/>
        </w:rPr>
        <w:tab/>
      </w:r>
    </w:p>
    <w:p w14:paraId="7DD2F999" w14:textId="77777777" w:rsidR="00A101CE" w:rsidRPr="00A101CE" w:rsidRDefault="00A101CE" w:rsidP="00A101CE">
      <w:pPr>
        <w:spacing w:after="0"/>
        <w:ind w:left="720" w:hanging="720"/>
        <w:rPr>
          <w:rFonts w:cstheme="minorHAnsi"/>
        </w:rPr>
      </w:pPr>
      <w:r w:rsidRPr="00A101CE">
        <w:rPr>
          <w:rFonts w:cstheme="minorHAnsi"/>
        </w:rPr>
        <w:t>519-438-1111</w:t>
      </w:r>
    </w:p>
    <w:p w14:paraId="21BE59CC" w14:textId="77777777" w:rsidR="00A101CE" w:rsidRPr="00A101CE" w:rsidRDefault="00A101CE" w:rsidP="00A101CE">
      <w:pPr>
        <w:spacing w:after="0"/>
        <w:ind w:left="720" w:hanging="720"/>
        <w:rPr>
          <w:rFonts w:cstheme="minorHAnsi"/>
        </w:rPr>
      </w:pPr>
    </w:p>
    <w:p w14:paraId="1E879A4A" w14:textId="77777777" w:rsidR="00A101CE" w:rsidRPr="00A101CE" w:rsidRDefault="00A101CE" w:rsidP="00A101CE">
      <w:pPr>
        <w:spacing w:after="0"/>
        <w:ind w:left="720" w:hanging="720"/>
        <w:rPr>
          <w:rFonts w:cstheme="minorHAnsi"/>
          <w:b/>
          <w:bCs/>
        </w:rPr>
      </w:pPr>
      <w:r w:rsidRPr="00A101CE">
        <w:rPr>
          <w:rFonts w:cstheme="minorHAnsi"/>
          <w:b/>
          <w:bCs/>
        </w:rPr>
        <w:t>Palliative Pain and Symptom Management Consultation Program Southwestern</w:t>
      </w:r>
    </w:p>
    <w:p w14:paraId="5336BEAE" w14:textId="77777777" w:rsidR="00A101CE" w:rsidRPr="00A101CE" w:rsidRDefault="00A101CE" w:rsidP="00A101CE">
      <w:pPr>
        <w:spacing w:after="0"/>
        <w:ind w:left="720" w:hanging="720"/>
        <w:rPr>
          <w:rFonts w:cstheme="minorHAnsi"/>
          <w:b/>
          <w:bCs/>
        </w:rPr>
      </w:pPr>
      <w:r w:rsidRPr="00A101CE">
        <w:rPr>
          <w:rFonts w:cstheme="minorHAnsi"/>
          <w:b/>
          <w:bCs/>
        </w:rPr>
        <w:t xml:space="preserve">Ontario </w:t>
      </w:r>
      <w:r w:rsidRPr="00A101CE">
        <w:rPr>
          <w:rFonts w:cstheme="minorHAnsi"/>
        </w:rPr>
        <w:t>Main Building, 550 Wellington Rd, A2-152, London, ON N6A 4V2</w:t>
      </w:r>
      <w:r w:rsidRPr="00A101CE">
        <w:rPr>
          <w:rFonts w:cstheme="minorHAnsi"/>
        </w:rPr>
        <w:tab/>
      </w:r>
    </w:p>
    <w:p w14:paraId="763E0315" w14:textId="77777777" w:rsidR="00A101CE" w:rsidRPr="00A101CE" w:rsidRDefault="00A101CE" w:rsidP="00A101CE">
      <w:pPr>
        <w:spacing w:after="0"/>
        <w:ind w:left="720" w:hanging="720"/>
        <w:rPr>
          <w:rFonts w:cstheme="minorHAnsi"/>
        </w:rPr>
      </w:pPr>
      <w:r w:rsidRPr="00A101CE">
        <w:rPr>
          <w:rFonts w:cstheme="minorHAnsi"/>
        </w:rPr>
        <w:t>519-685-4086</w:t>
      </w:r>
      <w:r w:rsidRPr="00A101CE">
        <w:rPr>
          <w:rFonts w:cstheme="minorHAnsi"/>
        </w:rPr>
        <w:tab/>
      </w:r>
    </w:p>
    <w:p w14:paraId="44092FB8" w14:textId="77777777" w:rsidR="00A101CE" w:rsidRPr="00A101CE" w:rsidRDefault="00A101CE" w:rsidP="00A101CE">
      <w:pPr>
        <w:spacing w:after="0"/>
        <w:ind w:left="720" w:hanging="720"/>
        <w:rPr>
          <w:rFonts w:cstheme="minorHAnsi"/>
        </w:rPr>
      </w:pPr>
    </w:p>
    <w:p w14:paraId="2F787FAF" w14:textId="77777777" w:rsidR="00A101CE" w:rsidRPr="00A101CE" w:rsidRDefault="00A101CE" w:rsidP="00A101CE">
      <w:pPr>
        <w:spacing w:after="0"/>
        <w:ind w:left="720" w:hanging="720"/>
        <w:rPr>
          <w:rFonts w:cstheme="minorHAnsi"/>
          <w:b/>
          <w:bCs/>
        </w:rPr>
      </w:pPr>
      <w:r w:rsidRPr="00A101CE">
        <w:rPr>
          <w:rFonts w:cstheme="minorHAnsi"/>
          <w:b/>
          <w:bCs/>
        </w:rPr>
        <w:t>Palliative Pain and Symptom Management Consultation Program Southwestern</w:t>
      </w:r>
    </w:p>
    <w:p w14:paraId="3CC72E3F" w14:textId="77777777" w:rsidR="00A101CE" w:rsidRPr="00A101CE" w:rsidRDefault="00A101CE" w:rsidP="00A101CE">
      <w:pPr>
        <w:spacing w:after="0"/>
        <w:ind w:left="720" w:hanging="720"/>
        <w:rPr>
          <w:rFonts w:cstheme="minorHAnsi"/>
          <w:b/>
          <w:bCs/>
        </w:rPr>
      </w:pPr>
      <w:r w:rsidRPr="00A101CE">
        <w:rPr>
          <w:rFonts w:cstheme="minorHAnsi"/>
          <w:b/>
          <w:bCs/>
        </w:rPr>
        <w:t xml:space="preserve">Ontario - Huron and Perth Counties  </w:t>
      </w:r>
    </w:p>
    <w:p w14:paraId="40460047" w14:textId="77777777" w:rsidR="00A101CE" w:rsidRPr="00A101CE" w:rsidRDefault="00A101CE" w:rsidP="00A101CE">
      <w:pPr>
        <w:spacing w:after="0"/>
        <w:ind w:left="720" w:hanging="720"/>
        <w:rPr>
          <w:rFonts w:cstheme="minorHAnsi"/>
        </w:rPr>
      </w:pPr>
      <w:r w:rsidRPr="008846BE">
        <w:rPr>
          <w:rFonts w:cstheme="minorHAnsi"/>
          <w:b/>
          <w:bCs/>
        </w:rPr>
        <w:t>Parkwood Institute</w:t>
      </w:r>
      <w:r w:rsidRPr="00A101CE">
        <w:rPr>
          <w:rFonts w:cstheme="minorHAnsi"/>
        </w:rPr>
        <w:t>, PO Box 5777, Stn B, London, ON N6A 4V2</w:t>
      </w:r>
      <w:r w:rsidRPr="00A101CE">
        <w:rPr>
          <w:rFonts w:cstheme="minorHAnsi"/>
        </w:rPr>
        <w:tab/>
      </w:r>
    </w:p>
    <w:p w14:paraId="58857204" w14:textId="77777777" w:rsidR="00A101CE" w:rsidRPr="00A101CE" w:rsidRDefault="00A101CE" w:rsidP="00A101CE">
      <w:pPr>
        <w:spacing w:after="0"/>
        <w:ind w:left="720" w:hanging="720"/>
        <w:rPr>
          <w:rFonts w:cstheme="minorHAnsi"/>
        </w:rPr>
      </w:pPr>
      <w:r w:rsidRPr="00A101CE">
        <w:rPr>
          <w:rFonts w:cstheme="minorHAnsi"/>
        </w:rPr>
        <w:t>519-685-4292 ext. 45011</w:t>
      </w:r>
      <w:r w:rsidRPr="00A101CE">
        <w:rPr>
          <w:rFonts w:cstheme="minorHAnsi"/>
        </w:rPr>
        <w:tab/>
        <w:t xml:space="preserve"> </w:t>
      </w:r>
    </w:p>
    <w:p w14:paraId="1273F592" w14:textId="77777777" w:rsidR="00A101CE" w:rsidRPr="00A101CE" w:rsidRDefault="00A101CE" w:rsidP="00A101CE">
      <w:pPr>
        <w:spacing w:after="0"/>
        <w:ind w:left="720" w:hanging="720"/>
        <w:rPr>
          <w:rFonts w:cstheme="minorHAnsi"/>
        </w:rPr>
      </w:pPr>
    </w:p>
    <w:p w14:paraId="05A0AE05" w14:textId="77777777" w:rsidR="00A101CE" w:rsidRPr="00A101CE" w:rsidRDefault="00A101CE" w:rsidP="00A101CE">
      <w:pPr>
        <w:spacing w:after="0"/>
        <w:ind w:left="720" w:hanging="720"/>
        <w:rPr>
          <w:rFonts w:cstheme="minorHAnsi"/>
          <w:b/>
          <w:bCs/>
        </w:rPr>
      </w:pPr>
      <w:r w:rsidRPr="00A101CE">
        <w:rPr>
          <w:rFonts w:cstheme="minorHAnsi"/>
          <w:b/>
          <w:bCs/>
        </w:rPr>
        <w:t>Palliative Pain and Symptom Management Consultation Program Southwestern</w:t>
      </w:r>
    </w:p>
    <w:p w14:paraId="0040B057" w14:textId="77777777" w:rsidR="00A101CE" w:rsidRPr="00A101CE" w:rsidRDefault="00A101CE" w:rsidP="00A101CE">
      <w:pPr>
        <w:spacing w:after="0"/>
        <w:ind w:left="720" w:hanging="720"/>
        <w:rPr>
          <w:rFonts w:cstheme="minorHAnsi"/>
          <w:b/>
          <w:bCs/>
        </w:rPr>
      </w:pPr>
      <w:r w:rsidRPr="00A101CE">
        <w:rPr>
          <w:rFonts w:cstheme="minorHAnsi"/>
          <w:b/>
          <w:bCs/>
        </w:rPr>
        <w:t xml:space="preserve">Ontario - London and Middlesex County  </w:t>
      </w:r>
    </w:p>
    <w:p w14:paraId="4CB9A7C3" w14:textId="77777777" w:rsidR="00A101CE" w:rsidRPr="00A101CE" w:rsidRDefault="00A101CE" w:rsidP="00A101CE">
      <w:pPr>
        <w:spacing w:after="0"/>
        <w:ind w:left="720" w:hanging="720"/>
        <w:rPr>
          <w:rFonts w:cstheme="minorHAnsi"/>
        </w:rPr>
      </w:pPr>
      <w:r w:rsidRPr="00A101CE">
        <w:rPr>
          <w:rFonts w:cstheme="minorHAnsi"/>
        </w:rPr>
        <w:t>Main Building, 550 Wellington Rd, A2-152, London, ON N6A 4V2</w:t>
      </w:r>
      <w:r w:rsidRPr="00A101CE">
        <w:rPr>
          <w:rFonts w:cstheme="minorHAnsi"/>
        </w:rPr>
        <w:tab/>
      </w:r>
    </w:p>
    <w:p w14:paraId="0965B97D" w14:textId="77777777" w:rsidR="00A101CE" w:rsidRPr="00A101CE" w:rsidRDefault="00A101CE" w:rsidP="00A101CE">
      <w:pPr>
        <w:spacing w:after="0"/>
        <w:ind w:left="720" w:hanging="720"/>
        <w:rPr>
          <w:rFonts w:cstheme="minorHAnsi"/>
        </w:rPr>
      </w:pPr>
      <w:r w:rsidRPr="00A101CE">
        <w:rPr>
          <w:rFonts w:cstheme="minorHAnsi"/>
        </w:rPr>
        <w:t>519-685-4292 ext. 42376</w:t>
      </w:r>
      <w:r w:rsidRPr="00A101CE">
        <w:rPr>
          <w:rFonts w:cstheme="minorHAnsi"/>
        </w:rPr>
        <w:tab/>
        <w:t xml:space="preserve"> </w:t>
      </w:r>
    </w:p>
    <w:p w14:paraId="1E89A383" w14:textId="77777777" w:rsidR="00A101CE" w:rsidRPr="00A101CE" w:rsidRDefault="00A101CE" w:rsidP="00A101CE">
      <w:pPr>
        <w:spacing w:after="0"/>
        <w:ind w:left="720" w:hanging="720"/>
        <w:rPr>
          <w:rFonts w:cstheme="minorHAnsi"/>
        </w:rPr>
      </w:pPr>
    </w:p>
    <w:p w14:paraId="2152ADC9" w14:textId="77777777" w:rsidR="00A101CE" w:rsidRPr="00A101CE" w:rsidRDefault="00A101CE" w:rsidP="00A101CE">
      <w:pPr>
        <w:spacing w:after="0"/>
        <w:ind w:left="720" w:hanging="720"/>
        <w:rPr>
          <w:rFonts w:cstheme="minorHAnsi"/>
          <w:b/>
          <w:bCs/>
        </w:rPr>
      </w:pPr>
      <w:r w:rsidRPr="00A101CE">
        <w:rPr>
          <w:rFonts w:cstheme="minorHAnsi"/>
          <w:b/>
          <w:bCs/>
        </w:rPr>
        <w:t>Palliative Pain and Symptom Management Consultation Program Southwestern</w:t>
      </w:r>
    </w:p>
    <w:p w14:paraId="7BE1BFA6" w14:textId="77777777" w:rsidR="00A101CE" w:rsidRPr="00A101CE" w:rsidRDefault="00A101CE" w:rsidP="00A101CE">
      <w:pPr>
        <w:spacing w:after="0"/>
        <w:ind w:left="720" w:hanging="720"/>
        <w:rPr>
          <w:rFonts w:cstheme="minorHAnsi"/>
          <w:b/>
          <w:bCs/>
        </w:rPr>
      </w:pPr>
      <w:r w:rsidRPr="00A101CE">
        <w:rPr>
          <w:rFonts w:cstheme="minorHAnsi"/>
          <w:b/>
          <w:bCs/>
        </w:rPr>
        <w:t xml:space="preserve">Ontario - Oxford and Elgin Counties  </w:t>
      </w:r>
    </w:p>
    <w:p w14:paraId="1E823606" w14:textId="77777777" w:rsidR="00A101CE" w:rsidRPr="00A101CE" w:rsidRDefault="00A101CE" w:rsidP="00A101CE">
      <w:pPr>
        <w:spacing w:after="0"/>
        <w:ind w:left="720" w:hanging="720"/>
        <w:rPr>
          <w:rFonts w:cstheme="minorHAnsi"/>
        </w:rPr>
      </w:pPr>
      <w:r w:rsidRPr="00A101CE">
        <w:rPr>
          <w:rFonts w:cstheme="minorHAnsi"/>
        </w:rPr>
        <w:t>Main Building, 550 Wellington Rd, A2-152, London, ON N6A 4V2</w:t>
      </w:r>
      <w:r w:rsidRPr="00A101CE">
        <w:rPr>
          <w:rFonts w:cstheme="minorHAnsi"/>
        </w:rPr>
        <w:tab/>
      </w:r>
    </w:p>
    <w:p w14:paraId="56D84AAB" w14:textId="078595D2" w:rsidR="00870FAC" w:rsidRPr="00A101CE" w:rsidRDefault="00A101CE" w:rsidP="00870FAC">
      <w:pPr>
        <w:spacing w:after="0"/>
        <w:ind w:left="720" w:hanging="720"/>
        <w:rPr>
          <w:rFonts w:cstheme="minorHAnsi"/>
        </w:rPr>
      </w:pPr>
      <w:r w:rsidRPr="00A101CE">
        <w:rPr>
          <w:rFonts w:cstheme="minorHAnsi"/>
        </w:rPr>
        <w:t>226-448-1342</w:t>
      </w:r>
      <w:r w:rsidRPr="00A101CE">
        <w:rPr>
          <w:rFonts w:cstheme="minorHAnsi"/>
        </w:rPr>
        <w:tab/>
      </w:r>
    </w:p>
    <w:p w14:paraId="5470F37F" w14:textId="77777777" w:rsidR="00A101CE" w:rsidRPr="00A101CE" w:rsidRDefault="00A101CE" w:rsidP="00A101CE">
      <w:pPr>
        <w:spacing w:after="0"/>
        <w:ind w:left="720" w:hanging="720"/>
        <w:rPr>
          <w:rFonts w:cstheme="minorHAnsi"/>
        </w:rPr>
      </w:pPr>
    </w:p>
    <w:p w14:paraId="0C3A2289" w14:textId="77777777" w:rsidR="00A101CE" w:rsidRPr="00A101CE" w:rsidRDefault="00A101CE" w:rsidP="00A101CE">
      <w:pPr>
        <w:spacing w:after="0"/>
        <w:ind w:left="720" w:hanging="720"/>
        <w:rPr>
          <w:rFonts w:cstheme="minorHAnsi"/>
          <w:b/>
          <w:bCs/>
        </w:rPr>
      </w:pPr>
      <w:r w:rsidRPr="00A101CE">
        <w:rPr>
          <w:rFonts w:cstheme="minorHAnsi"/>
          <w:b/>
          <w:bCs/>
        </w:rPr>
        <w:t xml:space="preserve">PHSS Medical and Complex Care in Community  </w:t>
      </w:r>
    </w:p>
    <w:p w14:paraId="2D4B9B9E" w14:textId="77777777" w:rsidR="00A101CE" w:rsidRPr="00A101CE" w:rsidRDefault="00A101CE" w:rsidP="00A101CE">
      <w:pPr>
        <w:spacing w:after="0"/>
        <w:ind w:left="720" w:hanging="720"/>
        <w:rPr>
          <w:rFonts w:cstheme="minorHAnsi"/>
        </w:rPr>
      </w:pPr>
      <w:r w:rsidRPr="00A101CE">
        <w:rPr>
          <w:rFonts w:cstheme="minorHAnsi"/>
        </w:rPr>
        <w:t>620 Colborne St, Unit 101, London, ON N6B 3R9</w:t>
      </w:r>
      <w:r w:rsidRPr="00A101CE">
        <w:rPr>
          <w:rFonts w:cstheme="minorHAnsi"/>
        </w:rPr>
        <w:tab/>
      </w:r>
    </w:p>
    <w:p w14:paraId="489DB891" w14:textId="77777777" w:rsidR="00A101CE" w:rsidRPr="00A101CE" w:rsidRDefault="00A101CE" w:rsidP="00A101CE">
      <w:pPr>
        <w:spacing w:after="0"/>
        <w:ind w:left="720" w:hanging="720"/>
        <w:rPr>
          <w:rFonts w:cstheme="minorHAnsi"/>
        </w:rPr>
      </w:pPr>
      <w:r w:rsidRPr="00A101CE">
        <w:rPr>
          <w:rFonts w:cstheme="minorHAnsi"/>
        </w:rPr>
        <w:t>519-660-6635</w:t>
      </w:r>
      <w:r w:rsidRPr="00A101CE">
        <w:rPr>
          <w:rFonts w:cstheme="minorHAnsi"/>
        </w:rPr>
        <w:tab/>
        <w:t xml:space="preserve"> </w:t>
      </w:r>
    </w:p>
    <w:p w14:paraId="65BE670B" w14:textId="77777777" w:rsidR="00A101CE" w:rsidRPr="00A101CE" w:rsidRDefault="00A101CE" w:rsidP="00A101CE">
      <w:pPr>
        <w:spacing w:after="0"/>
        <w:ind w:left="720" w:hanging="720"/>
        <w:rPr>
          <w:rFonts w:cstheme="minorHAnsi"/>
        </w:rPr>
      </w:pPr>
    </w:p>
    <w:p w14:paraId="5483FF11" w14:textId="77777777" w:rsidR="00A101CE" w:rsidRPr="00A101CE" w:rsidRDefault="00A101CE" w:rsidP="00A101CE">
      <w:pPr>
        <w:spacing w:after="0"/>
        <w:ind w:left="720" w:hanging="720"/>
        <w:rPr>
          <w:rFonts w:cstheme="minorHAnsi"/>
          <w:b/>
          <w:bCs/>
        </w:rPr>
      </w:pPr>
      <w:r w:rsidRPr="00A101CE">
        <w:rPr>
          <w:rFonts w:cstheme="minorHAnsi"/>
          <w:b/>
          <w:bCs/>
        </w:rPr>
        <w:lastRenderedPageBreak/>
        <w:t xml:space="preserve">Regional HIV/AIDS Connection - John Gordon Home  </w:t>
      </w:r>
    </w:p>
    <w:p w14:paraId="66DD027E" w14:textId="77777777" w:rsidR="00A101CE" w:rsidRPr="00A101CE" w:rsidRDefault="00A101CE" w:rsidP="00A101CE">
      <w:pPr>
        <w:spacing w:after="0"/>
        <w:ind w:left="720" w:hanging="720"/>
        <w:rPr>
          <w:rFonts w:cstheme="minorHAnsi"/>
        </w:rPr>
      </w:pPr>
      <w:r w:rsidRPr="00A101CE">
        <w:rPr>
          <w:rFonts w:cstheme="minorHAnsi"/>
        </w:rPr>
        <w:t>596 Pall Mall St, London, ON N5Y 2Z9</w:t>
      </w:r>
      <w:r w:rsidRPr="00A101CE">
        <w:rPr>
          <w:rFonts w:cstheme="minorHAnsi"/>
        </w:rPr>
        <w:tab/>
      </w:r>
    </w:p>
    <w:p w14:paraId="47B59B60" w14:textId="77777777" w:rsidR="00A101CE" w:rsidRPr="00A101CE" w:rsidRDefault="00A101CE" w:rsidP="00A101CE">
      <w:pPr>
        <w:spacing w:after="0"/>
        <w:ind w:left="720" w:hanging="720"/>
        <w:rPr>
          <w:rFonts w:cstheme="minorHAnsi"/>
        </w:rPr>
      </w:pPr>
      <w:r w:rsidRPr="00A101CE">
        <w:rPr>
          <w:rFonts w:cstheme="minorHAnsi"/>
        </w:rPr>
        <w:t>519-433-3951</w:t>
      </w:r>
      <w:r w:rsidRPr="00A101CE">
        <w:rPr>
          <w:rFonts w:cstheme="minorHAnsi"/>
        </w:rPr>
        <w:tab/>
        <w:t xml:space="preserve"> </w:t>
      </w:r>
    </w:p>
    <w:p w14:paraId="1D169887" w14:textId="77777777" w:rsidR="00A101CE" w:rsidRPr="00A101CE" w:rsidRDefault="00A101CE" w:rsidP="00A101CE">
      <w:pPr>
        <w:spacing w:after="0"/>
        <w:ind w:left="720" w:hanging="720"/>
        <w:rPr>
          <w:rFonts w:cstheme="minorHAnsi"/>
        </w:rPr>
      </w:pPr>
    </w:p>
    <w:p w14:paraId="06E6470B" w14:textId="77777777" w:rsidR="00A101CE" w:rsidRPr="00A101CE" w:rsidRDefault="00A101CE" w:rsidP="00A101CE">
      <w:pPr>
        <w:spacing w:after="0"/>
        <w:ind w:left="720" w:hanging="720"/>
        <w:rPr>
          <w:rFonts w:cstheme="minorHAnsi"/>
          <w:b/>
          <w:bCs/>
        </w:rPr>
      </w:pPr>
      <w:r w:rsidRPr="00A101CE">
        <w:rPr>
          <w:rFonts w:cstheme="minorHAnsi"/>
          <w:b/>
          <w:bCs/>
        </w:rPr>
        <w:t xml:space="preserve">Salvation Army - London - Ontario Division - London Village - Adult Day Program  </w:t>
      </w:r>
    </w:p>
    <w:p w14:paraId="4B4015DC" w14:textId="77777777" w:rsidR="00A101CE" w:rsidRPr="00A101CE" w:rsidRDefault="00A101CE" w:rsidP="00A101CE">
      <w:pPr>
        <w:spacing w:after="0"/>
        <w:ind w:left="720" w:hanging="720"/>
        <w:rPr>
          <w:rFonts w:cstheme="minorHAnsi"/>
        </w:rPr>
      </w:pPr>
      <w:r w:rsidRPr="00A101CE">
        <w:rPr>
          <w:rFonts w:cstheme="minorHAnsi"/>
        </w:rPr>
        <w:t>1340 Dundas St E, London, ON N5W 3B6</w:t>
      </w:r>
      <w:r w:rsidRPr="00A101CE">
        <w:rPr>
          <w:rFonts w:cstheme="minorHAnsi"/>
        </w:rPr>
        <w:tab/>
      </w:r>
    </w:p>
    <w:p w14:paraId="749380D8" w14:textId="77777777" w:rsidR="00A101CE" w:rsidRPr="00A101CE" w:rsidRDefault="00A101CE" w:rsidP="00A101CE">
      <w:pPr>
        <w:spacing w:after="0"/>
        <w:ind w:left="720" w:hanging="720"/>
        <w:rPr>
          <w:rFonts w:cstheme="minorHAnsi"/>
        </w:rPr>
      </w:pPr>
      <w:r w:rsidRPr="00A101CE">
        <w:rPr>
          <w:rFonts w:cstheme="minorHAnsi"/>
        </w:rPr>
        <w:t>519-455-5177</w:t>
      </w:r>
      <w:r w:rsidRPr="00A101CE">
        <w:rPr>
          <w:rFonts w:cstheme="minorHAnsi"/>
        </w:rPr>
        <w:tab/>
        <w:t xml:space="preserve"> </w:t>
      </w:r>
    </w:p>
    <w:p w14:paraId="59C2DC32" w14:textId="77777777" w:rsidR="00A101CE" w:rsidRPr="00A101CE" w:rsidRDefault="00A101CE" w:rsidP="00A101CE">
      <w:pPr>
        <w:spacing w:after="0"/>
        <w:ind w:left="720" w:hanging="720"/>
        <w:rPr>
          <w:rFonts w:cstheme="minorHAnsi"/>
        </w:rPr>
      </w:pPr>
    </w:p>
    <w:p w14:paraId="23866293" w14:textId="77777777" w:rsidR="00A101CE" w:rsidRPr="00A101CE" w:rsidRDefault="00A101CE" w:rsidP="00A101CE">
      <w:pPr>
        <w:spacing w:after="0"/>
        <w:ind w:left="720" w:hanging="720"/>
        <w:rPr>
          <w:rFonts w:cstheme="minorHAnsi"/>
          <w:b/>
          <w:bCs/>
        </w:rPr>
      </w:pPr>
      <w:r w:rsidRPr="00A101CE">
        <w:rPr>
          <w:rFonts w:cstheme="minorHAnsi"/>
          <w:b/>
          <w:bCs/>
        </w:rPr>
        <w:t xml:space="preserve">Sherwood Forest Housing Corporation  </w:t>
      </w:r>
    </w:p>
    <w:p w14:paraId="75807744" w14:textId="77777777" w:rsidR="00A101CE" w:rsidRPr="00A101CE" w:rsidRDefault="00A101CE" w:rsidP="00A101CE">
      <w:pPr>
        <w:spacing w:after="0"/>
        <w:ind w:left="720" w:hanging="720"/>
        <w:rPr>
          <w:rFonts w:cstheme="minorHAnsi"/>
        </w:rPr>
      </w:pPr>
      <w:r w:rsidRPr="00A101CE">
        <w:rPr>
          <w:rFonts w:cstheme="minorHAnsi"/>
        </w:rPr>
        <w:t>570 Gainsborough Rd, London, ON N6G 4X2</w:t>
      </w:r>
      <w:r w:rsidRPr="00A101CE">
        <w:rPr>
          <w:rFonts w:cstheme="minorHAnsi"/>
        </w:rPr>
        <w:tab/>
      </w:r>
    </w:p>
    <w:p w14:paraId="5C6C720C" w14:textId="77777777" w:rsidR="00A101CE" w:rsidRPr="00A101CE" w:rsidRDefault="00A101CE" w:rsidP="00A101CE">
      <w:pPr>
        <w:spacing w:after="0"/>
        <w:ind w:left="720" w:hanging="720"/>
        <w:rPr>
          <w:rFonts w:cstheme="minorHAnsi"/>
        </w:rPr>
      </w:pPr>
      <w:r w:rsidRPr="00A101CE">
        <w:rPr>
          <w:rFonts w:cstheme="minorHAnsi"/>
        </w:rPr>
        <w:t>519-657-4214</w:t>
      </w:r>
      <w:r w:rsidRPr="00A101CE">
        <w:rPr>
          <w:rFonts w:cstheme="minorHAnsi"/>
        </w:rPr>
        <w:tab/>
      </w:r>
    </w:p>
    <w:p w14:paraId="47602A6C" w14:textId="77777777" w:rsidR="00A101CE" w:rsidRPr="00A101CE" w:rsidRDefault="00A101CE" w:rsidP="00A101CE">
      <w:pPr>
        <w:spacing w:after="0"/>
        <w:ind w:left="720" w:hanging="720"/>
        <w:rPr>
          <w:rFonts w:cstheme="minorHAnsi"/>
        </w:rPr>
      </w:pPr>
    </w:p>
    <w:p w14:paraId="4F4858EF" w14:textId="77777777" w:rsidR="00A101CE" w:rsidRPr="00A101CE" w:rsidRDefault="00A101CE" w:rsidP="00A101CE">
      <w:pPr>
        <w:spacing w:after="0"/>
        <w:ind w:left="720" w:hanging="720"/>
        <w:rPr>
          <w:rFonts w:cstheme="minorHAnsi"/>
          <w:b/>
          <w:bCs/>
        </w:rPr>
      </w:pPr>
      <w:r w:rsidRPr="00A101CE">
        <w:rPr>
          <w:rFonts w:cstheme="minorHAnsi"/>
          <w:b/>
          <w:bCs/>
        </w:rPr>
        <w:t xml:space="preserve">Southwest Ontario Aboriginal Health Access Centre  </w:t>
      </w:r>
    </w:p>
    <w:p w14:paraId="2588B1A7" w14:textId="77777777" w:rsidR="00A101CE" w:rsidRPr="00A101CE" w:rsidRDefault="00A101CE" w:rsidP="00A101CE">
      <w:pPr>
        <w:spacing w:after="0"/>
        <w:ind w:left="720" w:hanging="720"/>
        <w:rPr>
          <w:rFonts w:cstheme="minorHAnsi"/>
        </w:rPr>
      </w:pPr>
      <w:r w:rsidRPr="00A101CE">
        <w:rPr>
          <w:rFonts w:cstheme="minorHAnsi"/>
        </w:rPr>
        <w:t>425-427 William St, London, ON N6B 3E1</w:t>
      </w:r>
      <w:r w:rsidRPr="00A101CE">
        <w:rPr>
          <w:rFonts w:cstheme="minorHAnsi"/>
        </w:rPr>
        <w:tab/>
      </w:r>
    </w:p>
    <w:p w14:paraId="08140B91" w14:textId="77777777" w:rsidR="00A101CE" w:rsidRPr="00A101CE" w:rsidRDefault="00A101CE" w:rsidP="00A101CE">
      <w:pPr>
        <w:spacing w:after="0"/>
        <w:ind w:left="720" w:hanging="720"/>
        <w:rPr>
          <w:rFonts w:cstheme="minorHAnsi"/>
        </w:rPr>
      </w:pPr>
      <w:r w:rsidRPr="00A101CE">
        <w:rPr>
          <w:rFonts w:cstheme="minorHAnsi"/>
        </w:rPr>
        <w:t>519-672-4079</w:t>
      </w:r>
    </w:p>
    <w:p w14:paraId="040C807D" w14:textId="77777777" w:rsidR="00A101CE" w:rsidRPr="00A101CE" w:rsidRDefault="00A101CE" w:rsidP="00A101CE">
      <w:pPr>
        <w:spacing w:after="0"/>
        <w:ind w:left="720" w:hanging="720"/>
        <w:rPr>
          <w:rFonts w:cstheme="minorHAnsi"/>
        </w:rPr>
      </w:pPr>
    </w:p>
    <w:p w14:paraId="6EA9E179" w14:textId="77777777" w:rsidR="00A101CE" w:rsidRPr="00A101CE" w:rsidRDefault="00A101CE" w:rsidP="00A101CE">
      <w:pPr>
        <w:spacing w:after="0"/>
        <w:ind w:left="720" w:hanging="720"/>
        <w:rPr>
          <w:rFonts w:cstheme="minorHAnsi"/>
          <w:b/>
          <w:bCs/>
        </w:rPr>
      </w:pPr>
      <w:r w:rsidRPr="00A101CE">
        <w:rPr>
          <w:rFonts w:cstheme="minorHAnsi"/>
          <w:b/>
          <w:bCs/>
        </w:rPr>
        <w:t xml:space="preserve">Southwest Ontario Aboriginal Health Access Centre - Chippewas of the Thames Site  </w:t>
      </w:r>
    </w:p>
    <w:p w14:paraId="063BC34A" w14:textId="77777777" w:rsidR="00A101CE" w:rsidRPr="00A101CE" w:rsidRDefault="00A101CE" w:rsidP="00A101CE">
      <w:pPr>
        <w:spacing w:after="0"/>
        <w:ind w:left="720" w:hanging="720"/>
        <w:rPr>
          <w:rFonts w:cstheme="minorHAnsi"/>
        </w:rPr>
      </w:pPr>
      <w:r w:rsidRPr="00A101CE">
        <w:rPr>
          <w:rFonts w:cstheme="minorHAnsi"/>
        </w:rPr>
        <w:t>77 Anishinaabeg Dr, Muncey, ON N0L 1Y0</w:t>
      </w:r>
      <w:r w:rsidRPr="00A101CE">
        <w:rPr>
          <w:rFonts w:cstheme="minorHAnsi"/>
        </w:rPr>
        <w:tab/>
      </w:r>
    </w:p>
    <w:p w14:paraId="3DBFA9C0" w14:textId="77777777" w:rsidR="00A101CE" w:rsidRPr="00A101CE" w:rsidRDefault="00A101CE" w:rsidP="00A101CE">
      <w:pPr>
        <w:spacing w:after="0"/>
        <w:ind w:left="720" w:hanging="720"/>
        <w:rPr>
          <w:rFonts w:cstheme="minorHAnsi"/>
        </w:rPr>
      </w:pPr>
      <w:r w:rsidRPr="00A101CE">
        <w:rPr>
          <w:rFonts w:cstheme="minorHAnsi"/>
        </w:rPr>
        <w:t>519-289-0352</w:t>
      </w:r>
      <w:r w:rsidRPr="00A101CE">
        <w:rPr>
          <w:rFonts w:cstheme="minorHAnsi"/>
        </w:rPr>
        <w:tab/>
      </w:r>
    </w:p>
    <w:p w14:paraId="7CE0099B" w14:textId="77777777" w:rsidR="00A101CE" w:rsidRPr="00A101CE" w:rsidRDefault="00A101CE" w:rsidP="00A101CE">
      <w:pPr>
        <w:spacing w:after="0"/>
        <w:ind w:left="720" w:hanging="720"/>
        <w:rPr>
          <w:rFonts w:cstheme="minorHAnsi"/>
        </w:rPr>
      </w:pPr>
    </w:p>
    <w:p w14:paraId="39DD7DDD" w14:textId="77777777" w:rsidR="00A101CE" w:rsidRPr="00A101CE" w:rsidRDefault="00A101CE" w:rsidP="00A101CE">
      <w:pPr>
        <w:spacing w:after="0"/>
        <w:ind w:left="720" w:hanging="720"/>
        <w:rPr>
          <w:rFonts w:cstheme="minorHAnsi"/>
          <w:b/>
          <w:bCs/>
        </w:rPr>
      </w:pPr>
      <w:r w:rsidRPr="00A101CE">
        <w:rPr>
          <w:rFonts w:cstheme="minorHAnsi"/>
          <w:b/>
          <w:bCs/>
        </w:rPr>
        <w:t xml:space="preserve">St Joseph's Health Care London - Parkwood Institute - Specialized Geriatric Services  </w:t>
      </w:r>
    </w:p>
    <w:p w14:paraId="01325930" w14:textId="77777777" w:rsidR="00A101CE" w:rsidRPr="00A101CE" w:rsidRDefault="00A101CE" w:rsidP="00A101CE">
      <w:pPr>
        <w:spacing w:after="0"/>
        <w:ind w:left="720" w:hanging="720"/>
        <w:rPr>
          <w:rFonts w:cstheme="minorHAnsi"/>
        </w:rPr>
      </w:pPr>
      <w:r w:rsidRPr="00A101CE">
        <w:rPr>
          <w:rFonts w:cstheme="minorHAnsi"/>
        </w:rPr>
        <w:t>Main Bldg., 550 Wellington Rd, London, ON N6C 0A7</w:t>
      </w:r>
      <w:r w:rsidRPr="00A101CE">
        <w:rPr>
          <w:rFonts w:cstheme="minorHAnsi"/>
        </w:rPr>
        <w:tab/>
      </w:r>
    </w:p>
    <w:p w14:paraId="03942802" w14:textId="77777777" w:rsidR="00A101CE" w:rsidRPr="00A101CE" w:rsidRDefault="00A101CE" w:rsidP="00A101CE">
      <w:pPr>
        <w:spacing w:after="0"/>
        <w:ind w:left="720" w:hanging="720"/>
        <w:rPr>
          <w:rFonts w:cstheme="minorHAnsi"/>
        </w:rPr>
      </w:pPr>
      <w:r w:rsidRPr="00A101CE">
        <w:rPr>
          <w:rFonts w:cstheme="minorHAnsi"/>
        </w:rPr>
        <w:t>519-646-6100 ext. 4404</w:t>
      </w:r>
    </w:p>
    <w:p w14:paraId="65CF9696" w14:textId="77777777" w:rsidR="00A101CE" w:rsidRPr="00A101CE" w:rsidRDefault="00A101CE" w:rsidP="00A101CE">
      <w:pPr>
        <w:spacing w:after="0"/>
        <w:ind w:left="720" w:hanging="720"/>
        <w:rPr>
          <w:rFonts w:cstheme="minorHAnsi"/>
        </w:rPr>
      </w:pPr>
    </w:p>
    <w:p w14:paraId="67D0F73A" w14:textId="77777777" w:rsidR="00A101CE" w:rsidRPr="00A101CE" w:rsidRDefault="00A101CE" w:rsidP="00A101CE">
      <w:pPr>
        <w:spacing w:after="0"/>
        <w:ind w:left="720" w:hanging="720"/>
        <w:rPr>
          <w:rFonts w:cstheme="minorHAnsi"/>
          <w:b/>
          <w:bCs/>
        </w:rPr>
      </w:pPr>
      <w:r w:rsidRPr="00A101CE">
        <w:rPr>
          <w:rFonts w:cstheme="minorHAnsi"/>
          <w:b/>
          <w:bCs/>
        </w:rPr>
        <w:t xml:space="preserve">St Joseph's Hospice  </w:t>
      </w:r>
    </w:p>
    <w:p w14:paraId="56A95AE3" w14:textId="77777777" w:rsidR="00A101CE" w:rsidRPr="00A101CE" w:rsidRDefault="00A101CE" w:rsidP="00A101CE">
      <w:pPr>
        <w:spacing w:after="0"/>
        <w:ind w:left="720" w:hanging="720"/>
        <w:rPr>
          <w:rFonts w:cstheme="minorHAnsi"/>
        </w:rPr>
      </w:pPr>
      <w:r w:rsidRPr="00A101CE">
        <w:rPr>
          <w:rFonts w:cstheme="minorHAnsi"/>
        </w:rPr>
        <w:t>485 Windermere Rd, London, ON N5X 2T1</w:t>
      </w:r>
      <w:r w:rsidRPr="00A101CE">
        <w:rPr>
          <w:rFonts w:cstheme="minorHAnsi"/>
        </w:rPr>
        <w:tab/>
      </w:r>
    </w:p>
    <w:p w14:paraId="3A10A91B" w14:textId="77777777" w:rsidR="00A101CE" w:rsidRPr="00A101CE" w:rsidRDefault="00A101CE" w:rsidP="00A101CE">
      <w:pPr>
        <w:spacing w:after="0"/>
        <w:ind w:left="720" w:hanging="720"/>
        <w:rPr>
          <w:rFonts w:cstheme="minorHAnsi"/>
        </w:rPr>
      </w:pPr>
      <w:r w:rsidRPr="00A101CE">
        <w:rPr>
          <w:rFonts w:cstheme="minorHAnsi"/>
        </w:rPr>
        <w:t>519-438-2102</w:t>
      </w:r>
      <w:r w:rsidRPr="00A101CE">
        <w:rPr>
          <w:rFonts w:cstheme="minorHAnsi"/>
        </w:rPr>
        <w:tab/>
      </w:r>
    </w:p>
    <w:p w14:paraId="2C344734" w14:textId="77777777" w:rsidR="00A101CE" w:rsidRPr="00A101CE" w:rsidRDefault="00A101CE" w:rsidP="00A101CE">
      <w:pPr>
        <w:spacing w:after="0"/>
        <w:ind w:left="720" w:hanging="720"/>
        <w:rPr>
          <w:rFonts w:cstheme="minorHAnsi"/>
        </w:rPr>
      </w:pPr>
    </w:p>
    <w:p w14:paraId="6C9C59EC" w14:textId="77777777" w:rsidR="00A101CE" w:rsidRPr="00A101CE" w:rsidRDefault="00A101CE" w:rsidP="00A101CE">
      <w:pPr>
        <w:spacing w:after="0"/>
        <w:ind w:left="720" w:hanging="720"/>
        <w:rPr>
          <w:rFonts w:cstheme="minorHAnsi"/>
          <w:b/>
          <w:bCs/>
        </w:rPr>
      </w:pPr>
      <w:r w:rsidRPr="00A101CE">
        <w:rPr>
          <w:rFonts w:cstheme="minorHAnsi"/>
          <w:b/>
          <w:bCs/>
        </w:rPr>
        <w:t xml:space="preserve">Victorian Order of Nurses - Middlesex-Elgin  </w:t>
      </w:r>
    </w:p>
    <w:p w14:paraId="4532B03D" w14:textId="77777777" w:rsidR="00A101CE" w:rsidRPr="00A101CE" w:rsidRDefault="00A101CE" w:rsidP="00A101CE">
      <w:pPr>
        <w:spacing w:after="0"/>
        <w:ind w:left="720" w:hanging="720"/>
        <w:rPr>
          <w:rFonts w:cstheme="minorHAnsi"/>
        </w:rPr>
      </w:pPr>
      <w:r w:rsidRPr="00A101CE">
        <w:rPr>
          <w:rFonts w:cstheme="minorHAnsi"/>
        </w:rPr>
        <w:t>1151 Florence St, Suite 100, London, ON N5W 2M7</w:t>
      </w:r>
      <w:r w:rsidRPr="00A101CE">
        <w:rPr>
          <w:rFonts w:cstheme="minorHAnsi"/>
        </w:rPr>
        <w:tab/>
      </w:r>
    </w:p>
    <w:p w14:paraId="449FF797" w14:textId="77777777" w:rsidR="00A101CE" w:rsidRPr="00A101CE" w:rsidRDefault="00A101CE" w:rsidP="00A101CE">
      <w:pPr>
        <w:spacing w:after="0"/>
        <w:ind w:left="720" w:hanging="720"/>
        <w:rPr>
          <w:rFonts w:cstheme="minorHAnsi"/>
        </w:rPr>
      </w:pPr>
      <w:r w:rsidRPr="00A101CE">
        <w:rPr>
          <w:rFonts w:cstheme="minorHAnsi"/>
        </w:rPr>
        <w:t>Administration: 519-659-2273</w:t>
      </w:r>
      <w:r w:rsidRPr="00A101CE">
        <w:rPr>
          <w:rFonts w:cstheme="minorHAnsi"/>
        </w:rPr>
        <w:tab/>
        <w:t xml:space="preserve"> </w:t>
      </w:r>
    </w:p>
    <w:p w14:paraId="47EA371E" w14:textId="77777777" w:rsidR="00A101CE" w:rsidRPr="00A101CE" w:rsidRDefault="00A101CE" w:rsidP="00A101CE">
      <w:pPr>
        <w:spacing w:after="0"/>
        <w:ind w:left="720" w:hanging="720"/>
        <w:rPr>
          <w:rFonts w:cstheme="minorHAnsi"/>
        </w:rPr>
      </w:pPr>
    </w:p>
    <w:p w14:paraId="7F515CE0" w14:textId="77777777" w:rsidR="00A101CE" w:rsidRPr="00A101CE" w:rsidRDefault="00A101CE" w:rsidP="00A101CE">
      <w:pPr>
        <w:spacing w:after="0"/>
        <w:ind w:left="720" w:hanging="720"/>
        <w:rPr>
          <w:rFonts w:cstheme="minorHAnsi"/>
          <w:b/>
          <w:bCs/>
        </w:rPr>
      </w:pPr>
      <w:r w:rsidRPr="00A101CE">
        <w:rPr>
          <w:rFonts w:cstheme="minorHAnsi"/>
          <w:b/>
          <w:bCs/>
        </w:rPr>
        <w:t xml:space="preserve">Victorian Order of Nurses - Middlesex-Elgin - London Community Support Services  </w:t>
      </w:r>
    </w:p>
    <w:p w14:paraId="6F64FB8D" w14:textId="77777777" w:rsidR="00A101CE" w:rsidRPr="00A101CE" w:rsidRDefault="00A101CE" w:rsidP="00A101CE">
      <w:pPr>
        <w:spacing w:after="0"/>
        <w:ind w:left="720" w:hanging="720"/>
        <w:rPr>
          <w:rFonts w:cstheme="minorHAnsi"/>
        </w:rPr>
      </w:pPr>
      <w:r w:rsidRPr="00A101CE">
        <w:rPr>
          <w:rFonts w:cstheme="minorHAnsi"/>
        </w:rPr>
        <w:t>1151 Florence St, Suite 100, London, ON N5W 2M7</w:t>
      </w:r>
      <w:r w:rsidRPr="00A101CE">
        <w:rPr>
          <w:rFonts w:cstheme="minorHAnsi"/>
        </w:rPr>
        <w:tab/>
      </w:r>
    </w:p>
    <w:p w14:paraId="10134BEF" w14:textId="77777777" w:rsidR="00A101CE" w:rsidRPr="00A101CE" w:rsidRDefault="00A101CE" w:rsidP="00A101CE">
      <w:pPr>
        <w:spacing w:after="0"/>
        <w:ind w:left="720" w:hanging="720"/>
        <w:rPr>
          <w:rFonts w:cstheme="minorHAnsi"/>
        </w:rPr>
      </w:pPr>
      <w:r w:rsidRPr="00A101CE">
        <w:rPr>
          <w:rFonts w:cstheme="minorHAnsi"/>
        </w:rPr>
        <w:t>Administration: 519-659-2273</w:t>
      </w:r>
      <w:r w:rsidRPr="00A101CE">
        <w:rPr>
          <w:rFonts w:cstheme="minorHAnsi"/>
        </w:rPr>
        <w:tab/>
        <w:t xml:space="preserve"> </w:t>
      </w:r>
    </w:p>
    <w:p w14:paraId="4F54BF1A" w14:textId="77777777" w:rsidR="00A101CE" w:rsidRPr="00A101CE" w:rsidRDefault="00A101CE" w:rsidP="00A101CE">
      <w:pPr>
        <w:spacing w:after="0"/>
        <w:ind w:left="720" w:hanging="720"/>
        <w:rPr>
          <w:rFonts w:cstheme="minorHAnsi"/>
        </w:rPr>
      </w:pPr>
    </w:p>
    <w:p w14:paraId="013439E4" w14:textId="77777777" w:rsidR="00A101CE" w:rsidRPr="00A101CE" w:rsidRDefault="00A101CE" w:rsidP="00A101CE">
      <w:pPr>
        <w:spacing w:after="0"/>
        <w:ind w:left="720" w:hanging="720"/>
        <w:rPr>
          <w:rFonts w:cstheme="minorHAnsi"/>
          <w:b/>
          <w:bCs/>
        </w:rPr>
      </w:pPr>
      <w:r w:rsidRPr="00A101CE">
        <w:rPr>
          <w:rFonts w:cstheme="minorHAnsi"/>
          <w:b/>
          <w:bCs/>
        </w:rPr>
        <w:t xml:space="preserve">Victorian Order of Nurses - Middlesex-Elgin - Middlesex-Dorchester Office  </w:t>
      </w:r>
    </w:p>
    <w:p w14:paraId="4B9D9374" w14:textId="77777777" w:rsidR="00A101CE" w:rsidRPr="00A101CE" w:rsidRDefault="00A101CE" w:rsidP="00A101CE">
      <w:pPr>
        <w:spacing w:after="0"/>
        <w:ind w:left="720" w:hanging="720"/>
        <w:rPr>
          <w:rFonts w:cstheme="minorHAnsi"/>
        </w:rPr>
      </w:pPr>
      <w:r w:rsidRPr="00A101CE">
        <w:rPr>
          <w:rFonts w:cstheme="minorHAnsi"/>
        </w:rPr>
        <w:t>Thames Centre Recreation Complex, 2066 Dorchester Rd, Dorchester, ON N0L 1G2</w:t>
      </w:r>
      <w:r w:rsidRPr="00A101CE">
        <w:rPr>
          <w:rFonts w:cstheme="minorHAnsi"/>
        </w:rPr>
        <w:tab/>
      </w:r>
    </w:p>
    <w:p w14:paraId="772EA8BF" w14:textId="77777777" w:rsidR="00A101CE" w:rsidRPr="00A101CE" w:rsidRDefault="00A101CE" w:rsidP="00A101CE">
      <w:pPr>
        <w:spacing w:after="0"/>
        <w:ind w:left="720" w:hanging="720"/>
        <w:rPr>
          <w:rFonts w:cstheme="minorHAnsi"/>
        </w:rPr>
      </w:pPr>
      <w:r w:rsidRPr="00A101CE">
        <w:rPr>
          <w:rFonts w:cstheme="minorHAnsi"/>
        </w:rPr>
        <w:t>519-268-7028</w:t>
      </w:r>
    </w:p>
    <w:p w14:paraId="540CAA5C" w14:textId="77777777" w:rsidR="00A101CE" w:rsidRPr="00A101CE" w:rsidRDefault="00A101CE" w:rsidP="00A101CE">
      <w:pPr>
        <w:spacing w:after="0"/>
        <w:ind w:left="720" w:hanging="720"/>
        <w:rPr>
          <w:rFonts w:cstheme="minorHAnsi"/>
        </w:rPr>
      </w:pPr>
    </w:p>
    <w:p w14:paraId="04F078BF" w14:textId="77777777" w:rsidR="00A101CE" w:rsidRPr="00A101CE" w:rsidRDefault="00A101CE" w:rsidP="00A101CE">
      <w:pPr>
        <w:spacing w:after="0"/>
        <w:ind w:left="720" w:hanging="720"/>
        <w:rPr>
          <w:rFonts w:cstheme="minorHAnsi"/>
          <w:b/>
          <w:bCs/>
        </w:rPr>
      </w:pPr>
      <w:r w:rsidRPr="00A101CE">
        <w:rPr>
          <w:rFonts w:cstheme="minorHAnsi"/>
          <w:b/>
          <w:bCs/>
        </w:rPr>
        <w:t xml:space="preserve">Victorian Order of Nurses - Middlesex-Elgin - Middlesex-Strathroy Office  </w:t>
      </w:r>
    </w:p>
    <w:p w14:paraId="1854EB64" w14:textId="77777777" w:rsidR="00A101CE" w:rsidRPr="00A101CE" w:rsidRDefault="00A101CE" w:rsidP="00A101CE">
      <w:pPr>
        <w:spacing w:after="0"/>
        <w:ind w:left="720" w:hanging="720"/>
        <w:rPr>
          <w:rFonts w:cstheme="minorHAnsi"/>
        </w:rPr>
      </w:pPr>
      <w:r w:rsidRPr="00A101CE">
        <w:rPr>
          <w:rFonts w:cstheme="minorHAnsi"/>
        </w:rPr>
        <w:t>274 Head St N, Strathroy, ON N7G 4L7</w:t>
      </w:r>
      <w:r w:rsidRPr="00A101CE">
        <w:rPr>
          <w:rFonts w:cstheme="minorHAnsi"/>
        </w:rPr>
        <w:tab/>
      </w:r>
    </w:p>
    <w:p w14:paraId="0CD7110E" w14:textId="77777777" w:rsidR="00A101CE" w:rsidRPr="00A101CE" w:rsidRDefault="00A101CE" w:rsidP="00A101CE">
      <w:pPr>
        <w:spacing w:after="0"/>
        <w:ind w:left="720" w:hanging="720"/>
        <w:rPr>
          <w:rFonts w:cstheme="minorHAnsi"/>
        </w:rPr>
      </w:pPr>
      <w:r w:rsidRPr="00A101CE">
        <w:rPr>
          <w:rFonts w:cstheme="minorHAnsi"/>
        </w:rPr>
        <w:t>519-245-3170</w:t>
      </w:r>
    </w:p>
    <w:p w14:paraId="31B602A1" w14:textId="77777777" w:rsidR="00A101CE" w:rsidRPr="00A101CE" w:rsidRDefault="00A101CE" w:rsidP="00A101CE">
      <w:pPr>
        <w:spacing w:after="0"/>
        <w:ind w:left="720" w:hanging="720"/>
        <w:rPr>
          <w:rFonts w:cstheme="minorHAnsi"/>
        </w:rPr>
      </w:pPr>
    </w:p>
    <w:p w14:paraId="2E8FAB56" w14:textId="77777777" w:rsidR="00A101CE" w:rsidRPr="00A101CE" w:rsidRDefault="00A101CE" w:rsidP="00A101CE">
      <w:pPr>
        <w:spacing w:after="0"/>
        <w:ind w:left="720" w:hanging="720"/>
        <w:rPr>
          <w:rFonts w:cstheme="minorHAnsi"/>
          <w:b/>
          <w:bCs/>
        </w:rPr>
      </w:pPr>
      <w:r w:rsidRPr="00A101CE">
        <w:rPr>
          <w:rFonts w:cstheme="minorHAnsi"/>
          <w:b/>
          <w:bCs/>
        </w:rPr>
        <w:lastRenderedPageBreak/>
        <w:t xml:space="preserve">Vision Loss Rehabilitation Ontario  </w:t>
      </w:r>
    </w:p>
    <w:p w14:paraId="58ACDBB5" w14:textId="77777777" w:rsidR="00A101CE" w:rsidRPr="00A101CE" w:rsidRDefault="00A101CE" w:rsidP="00A101CE">
      <w:pPr>
        <w:spacing w:after="0"/>
        <w:ind w:left="720" w:hanging="720"/>
        <w:rPr>
          <w:rFonts w:cstheme="minorHAnsi"/>
        </w:rPr>
      </w:pPr>
      <w:r w:rsidRPr="00A101CE">
        <w:rPr>
          <w:rFonts w:cstheme="minorHAnsi"/>
        </w:rPr>
        <w:t>Suite 101 - 171 Queens Ave, London, ON N6A 5J7</w:t>
      </w:r>
    </w:p>
    <w:p w14:paraId="7A7583F2" w14:textId="77777777" w:rsidR="00A101CE" w:rsidRPr="00A101CE" w:rsidRDefault="00A101CE" w:rsidP="00A101CE">
      <w:pPr>
        <w:spacing w:after="0"/>
        <w:ind w:left="720" w:hanging="720"/>
        <w:rPr>
          <w:rFonts w:cstheme="minorHAnsi"/>
        </w:rPr>
      </w:pPr>
      <w:r w:rsidRPr="00A101CE">
        <w:rPr>
          <w:rFonts w:cstheme="minorHAnsi"/>
        </w:rPr>
        <w:t>1-844-887-8572</w:t>
      </w:r>
      <w:r w:rsidRPr="00A101CE">
        <w:rPr>
          <w:rFonts w:cstheme="minorHAnsi"/>
        </w:rPr>
        <w:tab/>
        <w:t xml:space="preserve"> </w:t>
      </w:r>
    </w:p>
    <w:p w14:paraId="0953C8EA" w14:textId="77777777" w:rsidR="00A101CE" w:rsidRPr="00A101CE" w:rsidRDefault="00A101CE" w:rsidP="00A101CE">
      <w:pPr>
        <w:spacing w:after="0"/>
        <w:ind w:left="720" w:hanging="720"/>
        <w:rPr>
          <w:rFonts w:cstheme="minorHAnsi"/>
        </w:rPr>
      </w:pPr>
    </w:p>
    <w:p w14:paraId="6E4F5EFE" w14:textId="77777777" w:rsidR="00A101CE" w:rsidRPr="00A101CE" w:rsidRDefault="00A101CE" w:rsidP="00A101CE">
      <w:pPr>
        <w:spacing w:after="0"/>
        <w:ind w:left="720" w:hanging="720"/>
        <w:rPr>
          <w:rFonts w:cstheme="minorHAnsi"/>
        </w:rPr>
      </w:pPr>
      <w:r w:rsidRPr="00A101CE">
        <w:rPr>
          <w:rFonts w:cstheme="minorHAnsi"/>
        </w:rPr>
        <w:t>These services are governed by legislation in Ontario and the regulatory body is the</w:t>
      </w:r>
    </w:p>
    <w:p w14:paraId="75FC39FF" w14:textId="77777777" w:rsidR="00A101CE" w:rsidRPr="00A101CE" w:rsidRDefault="00A101CE" w:rsidP="00A101CE">
      <w:pPr>
        <w:spacing w:after="0"/>
        <w:ind w:left="720" w:hanging="720"/>
        <w:rPr>
          <w:rFonts w:cstheme="minorHAnsi"/>
        </w:rPr>
      </w:pPr>
      <w:r w:rsidRPr="00A101CE">
        <w:rPr>
          <w:rFonts w:cstheme="minorHAnsi"/>
        </w:rPr>
        <w:t>Ministry of Health and Long-Term Care (</w:t>
      </w:r>
      <w:hyperlink r:id="rId24" w:history="1">
        <w:r w:rsidRPr="00A101CE">
          <w:rPr>
            <w:rStyle w:val="Hyperlink"/>
            <w:rFonts w:cstheme="minorHAnsi"/>
          </w:rPr>
          <w:t>www.health.gov.on.ca</w:t>
        </w:r>
      </w:hyperlink>
      <w:r w:rsidRPr="00A101CE">
        <w:rPr>
          <w:rFonts w:cstheme="minorHAnsi"/>
        </w:rPr>
        <w:t xml:space="preserve">). </w:t>
      </w:r>
    </w:p>
    <w:p w14:paraId="6849D210" w14:textId="77777777" w:rsidR="00A101CE" w:rsidRPr="00A101CE" w:rsidRDefault="00A101CE" w:rsidP="00A101CE">
      <w:pPr>
        <w:spacing w:after="0"/>
        <w:ind w:left="720" w:hanging="720"/>
        <w:rPr>
          <w:rFonts w:cstheme="minorHAnsi"/>
        </w:rPr>
      </w:pPr>
    </w:p>
    <w:p w14:paraId="730C9556" w14:textId="77777777" w:rsidR="00A101CE" w:rsidRPr="00A101CE" w:rsidRDefault="00A101CE" w:rsidP="00A101CE">
      <w:pPr>
        <w:spacing w:after="0"/>
        <w:ind w:left="720" w:hanging="720"/>
        <w:rPr>
          <w:rFonts w:cstheme="minorHAnsi"/>
        </w:rPr>
      </w:pPr>
      <w:r w:rsidRPr="00A101CE">
        <w:rPr>
          <w:rFonts w:cstheme="minorHAnsi"/>
        </w:rPr>
        <w:t>The legislation for this service is the Home Care and Community Services Act, 1994</w:t>
      </w:r>
    </w:p>
    <w:p w14:paraId="2C158D3E" w14:textId="17877C45" w:rsidR="006B15FA" w:rsidRPr="00A101CE" w:rsidRDefault="00A101CE" w:rsidP="00A101CE">
      <w:pPr>
        <w:spacing w:after="0"/>
        <w:ind w:left="720" w:hanging="720"/>
        <w:rPr>
          <w:rFonts w:cstheme="minorHAnsi"/>
        </w:rPr>
      </w:pPr>
      <w:r w:rsidRPr="00A101CE">
        <w:rPr>
          <w:rFonts w:cstheme="minorHAnsi"/>
        </w:rPr>
        <w:t>(</w:t>
      </w:r>
      <w:hyperlink r:id="rId25" w:history="1">
        <w:r w:rsidRPr="00A101CE">
          <w:rPr>
            <w:rStyle w:val="Hyperlink"/>
            <w:rFonts w:cstheme="minorHAnsi"/>
          </w:rPr>
          <w:t>www.ontario.ca/laws/statute/94l26</w:t>
        </w:r>
      </w:hyperlink>
      <w:r w:rsidRPr="00A101CE">
        <w:rPr>
          <w:rFonts w:cstheme="minorHAnsi"/>
        </w:rPr>
        <w:t xml:space="preserve">). </w:t>
      </w:r>
    </w:p>
    <w:p w14:paraId="63F9CDF6" w14:textId="77777777" w:rsidR="00841E6E" w:rsidRDefault="00841E6E" w:rsidP="006B15FA">
      <w:pPr>
        <w:spacing w:after="0"/>
        <w:ind w:left="720" w:hanging="720"/>
      </w:pPr>
    </w:p>
    <w:p w14:paraId="377E7DD9" w14:textId="7055C566" w:rsidR="00841E6E" w:rsidRPr="00A101CE" w:rsidRDefault="0046227F" w:rsidP="002C5850">
      <w:pPr>
        <w:pStyle w:val="Heading1"/>
      </w:pPr>
      <w:r>
        <w:t>Section 1</w:t>
      </w:r>
      <w:r w:rsidR="0078719B">
        <w:t>3</w:t>
      </w:r>
      <w:r>
        <w:t>: Glossary and Appendices</w:t>
      </w:r>
    </w:p>
    <w:p w14:paraId="1375A73B" w14:textId="77777777" w:rsidR="00A101CE" w:rsidRDefault="00A101CE" w:rsidP="002C5850">
      <w:pPr>
        <w:spacing w:after="0"/>
        <w:rPr>
          <w:rFonts w:cstheme="minorHAnsi"/>
          <w:b/>
          <w:bCs/>
        </w:rPr>
      </w:pPr>
      <w:r w:rsidRPr="00A101CE">
        <w:rPr>
          <w:rFonts w:cstheme="minorHAnsi"/>
          <w:b/>
          <w:bCs/>
        </w:rPr>
        <w:t>Glossary of Terms</w:t>
      </w:r>
    </w:p>
    <w:p w14:paraId="79ED76BB" w14:textId="77777777" w:rsidR="00800A98" w:rsidRDefault="00800A98" w:rsidP="002C5850">
      <w:pPr>
        <w:spacing w:after="0"/>
        <w:rPr>
          <w:rFonts w:cstheme="minorHAnsi"/>
          <w:b/>
          <w:bCs/>
        </w:rPr>
      </w:pPr>
    </w:p>
    <w:p w14:paraId="42F2F982" w14:textId="39701BF2" w:rsidR="009F5507" w:rsidRDefault="009F5507" w:rsidP="002C5850">
      <w:pPr>
        <w:spacing w:after="0"/>
        <w:rPr>
          <w:rFonts w:cstheme="minorHAnsi"/>
          <w:u w:val="single"/>
        </w:rPr>
      </w:pPr>
      <w:r w:rsidRPr="009F5507">
        <w:rPr>
          <w:rFonts w:cstheme="minorHAnsi"/>
          <w:u w:val="single"/>
        </w:rPr>
        <w:t>Account in good standing</w:t>
      </w:r>
      <w:r>
        <w:rPr>
          <w:rFonts w:cstheme="minorHAnsi"/>
          <w:u w:val="single"/>
        </w:rPr>
        <w:t>:</w:t>
      </w:r>
    </w:p>
    <w:p w14:paraId="6AF51A4A" w14:textId="63B213C4" w:rsidR="009F5507" w:rsidRPr="009F5507" w:rsidRDefault="000858B2" w:rsidP="002C5850">
      <w:pPr>
        <w:spacing w:after="0"/>
        <w:rPr>
          <w:rFonts w:cstheme="minorHAnsi"/>
        </w:rPr>
      </w:pPr>
      <w:r>
        <w:rPr>
          <w:rFonts w:cstheme="minorHAnsi"/>
        </w:rPr>
        <w:t xml:space="preserve">This is </w:t>
      </w:r>
      <w:r w:rsidR="00603DB7">
        <w:rPr>
          <w:rFonts w:cstheme="minorHAnsi"/>
        </w:rPr>
        <w:t>a term used to describe when a tenant has no amount owing</w:t>
      </w:r>
      <w:r w:rsidR="003C0540">
        <w:rPr>
          <w:rFonts w:cstheme="minorHAnsi"/>
        </w:rPr>
        <w:t xml:space="preserve"> (arrears),</w:t>
      </w:r>
      <w:r w:rsidR="00107855">
        <w:rPr>
          <w:rFonts w:cstheme="minorHAnsi"/>
        </w:rPr>
        <w:t xml:space="preserve"> or</w:t>
      </w:r>
      <w:r w:rsidR="003C0540">
        <w:rPr>
          <w:rFonts w:cstheme="minorHAnsi"/>
        </w:rPr>
        <w:t xml:space="preserve"> pending legal </w:t>
      </w:r>
      <w:r w:rsidR="00107855">
        <w:rPr>
          <w:rFonts w:cstheme="minorHAnsi"/>
        </w:rPr>
        <w:t>procedures (Ex. Eviction)</w:t>
      </w:r>
    </w:p>
    <w:p w14:paraId="49A7E9C0" w14:textId="77777777" w:rsidR="009F5507" w:rsidRDefault="009F5507" w:rsidP="00A101CE">
      <w:pPr>
        <w:spacing w:after="0"/>
        <w:ind w:left="720" w:hanging="720"/>
        <w:rPr>
          <w:rFonts w:cstheme="minorHAnsi"/>
          <w:u w:val="single"/>
        </w:rPr>
      </w:pPr>
    </w:p>
    <w:p w14:paraId="239D4DE3" w14:textId="1CECF60C" w:rsidR="00A101CE" w:rsidRPr="00A101CE" w:rsidRDefault="00A101CE" w:rsidP="00A101CE">
      <w:pPr>
        <w:spacing w:after="0"/>
        <w:ind w:left="720" w:hanging="720"/>
        <w:rPr>
          <w:rFonts w:cstheme="minorHAnsi"/>
          <w:u w:val="single"/>
        </w:rPr>
      </w:pPr>
      <w:r w:rsidRPr="00A101CE">
        <w:rPr>
          <w:rFonts w:cstheme="minorHAnsi"/>
          <w:u w:val="single"/>
        </w:rPr>
        <w:t>Eviction:</w:t>
      </w:r>
    </w:p>
    <w:p w14:paraId="64C1D3EE" w14:textId="77777777" w:rsidR="00A101CE" w:rsidRPr="00A101CE" w:rsidRDefault="00A101CE" w:rsidP="00A101CE">
      <w:pPr>
        <w:spacing w:after="0"/>
        <w:ind w:left="720" w:hanging="720"/>
        <w:rPr>
          <w:rFonts w:cstheme="minorHAnsi"/>
        </w:rPr>
      </w:pPr>
      <w:r w:rsidRPr="00A101CE">
        <w:rPr>
          <w:rFonts w:cstheme="minorHAnsi"/>
        </w:rPr>
        <w:t>When a tenant and their household is put out of their unit by legal means because they</w:t>
      </w:r>
    </w:p>
    <w:p w14:paraId="7AEC42D3" w14:textId="77777777" w:rsidR="00A101CE" w:rsidRPr="00A101CE" w:rsidRDefault="00A101CE" w:rsidP="00A101CE">
      <w:pPr>
        <w:spacing w:after="0"/>
        <w:ind w:left="720" w:hanging="720"/>
        <w:rPr>
          <w:rFonts w:cstheme="minorHAnsi"/>
        </w:rPr>
      </w:pPr>
      <w:r w:rsidRPr="00A101CE">
        <w:rPr>
          <w:rFonts w:cstheme="minorHAnsi"/>
        </w:rPr>
        <w:t>did not fulfill the obligations under their lease or the Residential Tenancies Act.</w:t>
      </w:r>
    </w:p>
    <w:p w14:paraId="54CC9209" w14:textId="77777777" w:rsidR="00A101CE" w:rsidRPr="00A101CE" w:rsidRDefault="00A101CE" w:rsidP="00A101CE">
      <w:pPr>
        <w:spacing w:after="0"/>
        <w:ind w:left="720" w:hanging="720"/>
        <w:rPr>
          <w:rFonts w:cstheme="minorHAnsi"/>
        </w:rPr>
      </w:pPr>
    </w:p>
    <w:p w14:paraId="470B4700" w14:textId="77777777" w:rsidR="00A101CE" w:rsidRPr="00A101CE" w:rsidRDefault="00A101CE" w:rsidP="00A101CE">
      <w:pPr>
        <w:spacing w:after="0"/>
        <w:ind w:left="720" w:hanging="720"/>
        <w:rPr>
          <w:rFonts w:cstheme="minorHAnsi"/>
          <w:u w:val="single"/>
        </w:rPr>
      </w:pPr>
      <w:r w:rsidRPr="00A101CE">
        <w:rPr>
          <w:rFonts w:cstheme="minorHAnsi"/>
          <w:u w:val="single"/>
        </w:rPr>
        <w:t>Fob:</w:t>
      </w:r>
    </w:p>
    <w:p w14:paraId="69F7CD6C" w14:textId="07E03A25" w:rsidR="00A101CE" w:rsidRPr="00A101CE" w:rsidRDefault="00A101CE" w:rsidP="00A94409">
      <w:pPr>
        <w:spacing w:after="0"/>
        <w:ind w:left="720" w:hanging="720"/>
        <w:rPr>
          <w:rFonts w:cstheme="minorHAnsi"/>
        </w:rPr>
      </w:pPr>
      <w:r w:rsidRPr="00A101CE">
        <w:rPr>
          <w:rFonts w:cstheme="minorHAnsi"/>
        </w:rPr>
        <w:t>Also called a “key fob.” Fobs are used to open the main doors of many L</w:t>
      </w:r>
      <w:r w:rsidR="00A94409">
        <w:rPr>
          <w:rFonts w:cstheme="minorHAnsi"/>
        </w:rPr>
        <w:t>MCH</w:t>
      </w:r>
      <w:r w:rsidRPr="00A101CE">
        <w:rPr>
          <w:rFonts w:cstheme="minorHAnsi"/>
        </w:rPr>
        <w:t xml:space="preserve"> buildings. It is a small object, usually made of plastic or</w:t>
      </w:r>
    </w:p>
    <w:p w14:paraId="6290A7E9" w14:textId="77777777" w:rsidR="00A101CE" w:rsidRPr="00A101CE" w:rsidRDefault="00A101CE" w:rsidP="00A101CE">
      <w:pPr>
        <w:spacing w:after="0"/>
        <w:ind w:left="720" w:hanging="720"/>
        <w:rPr>
          <w:rFonts w:cstheme="minorHAnsi"/>
        </w:rPr>
      </w:pPr>
      <w:r w:rsidRPr="00A101CE">
        <w:rPr>
          <w:rFonts w:cstheme="minorHAnsi"/>
        </w:rPr>
        <w:t>metal, that you wave against a pad near the door which then unlocks the door.</w:t>
      </w:r>
    </w:p>
    <w:p w14:paraId="62868343" w14:textId="77777777" w:rsidR="00A101CE" w:rsidRPr="00A101CE" w:rsidRDefault="00A101CE" w:rsidP="00A101CE">
      <w:pPr>
        <w:spacing w:after="0"/>
        <w:ind w:left="720" w:hanging="720"/>
        <w:rPr>
          <w:rFonts w:cstheme="minorHAnsi"/>
        </w:rPr>
      </w:pPr>
    </w:p>
    <w:p w14:paraId="5D669793" w14:textId="77777777" w:rsidR="00A101CE" w:rsidRPr="00A101CE" w:rsidRDefault="00A101CE" w:rsidP="00A101CE">
      <w:pPr>
        <w:spacing w:after="0"/>
        <w:ind w:left="720" w:hanging="720"/>
        <w:rPr>
          <w:rFonts w:cstheme="minorHAnsi"/>
          <w:u w:val="single"/>
        </w:rPr>
      </w:pPr>
      <w:r w:rsidRPr="00A101CE">
        <w:rPr>
          <w:rFonts w:cstheme="minorHAnsi"/>
          <w:u w:val="single"/>
        </w:rPr>
        <w:t>Household:</w:t>
      </w:r>
    </w:p>
    <w:p w14:paraId="43D1D45E" w14:textId="77777777" w:rsidR="00A101CE" w:rsidRPr="00A101CE" w:rsidRDefault="00A101CE" w:rsidP="00A101CE">
      <w:pPr>
        <w:spacing w:after="0"/>
        <w:ind w:left="720" w:hanging="720"/>
        <w:rPr>
          <w:rFonts w:cstheme="minorHAnsi"/>
        </w:rPr>
      </w:pPr>
      <w:r w:rsidRPr="00A101CE">
        <w:rPr>
          <w:rFonts w:cstheme="minorHAnsi"/>
        </w:rPr>
        <w:t>All the people who live in your unit. You must tell your landlord about every person who</w:t>
      </w:r>
    </w:p>
    <w:p w14:paraId="63CCFE8D" w14:textId="77777777" w:rsidR="00A101CE" w:rsidRPr="00A101CE" w:rsidRDefault="00A101CE" w:rsidP="00A101CE">
      <w:pPr>
        <w:spacing w:after="0"/>
        <w:ind w:left="720" w:hanging="720"/>
        <w:rPr>
          <w:rFonts w:cstheme="minorHAnsi"/>
        </w:rPr>
      </w:pPr>
      <w:r w:rsidRPr="00A101CE">
        <w:rPr>
          <w:rFonts w:cstheme="minorHAnsi"/>
        </w:rPr>
        <w:t>is living in your unit. The landlord has rules about adding and removing people from</w:t>
      </w:r>
    </w:p>
    <w:p w14:paraId="4A4E5059" w14:textId="77777777" w:rsidR="00A101CE" w:rsidRPr="00A101CE" w:rsidRDefault="00A101CE" w:rsidP="00A101CE">
      <w:pPr>
        <w:spacing w:after="0"/>
        <w:ind w:left="720" w:hanging="720"/>
        <w:rPr>
          <w:rFonts w:cstheme="minorHAnsi"/>
        </w:rPr>
      </w:pPr>
      <w:r w:rsidRPr="00A101CE">
        <w:rPr>
          <w:rFonts w:cstheme="minorHAnsi"/>
        </w:rPr>
        <w:t>your household.</w:t>
      </w:r>
    </w:p>
    <w:p w14:paraId="396D3A1A" w14:textId="77777777" w:rsidR="00A101CE" w:rsidRPr="00A101CE" w:rsidRDefault="00A101CE" w:rsidP="00A101CE">
      <w:pPr>
        <w:spacing w:after="0"/>
        <w:ind w:left="720" w:hanging="720"/>
        <w:rPr>
          <w:rFonts w:cstheme="minorHAnsi"/>
        </w:rPr>
      </w:pPr>
    </w:p>
    <w:p w14:paraId="2E5AD422" w14:textId="77777777" w:rsidR="00A101CE" w:rsidRPr="00A101CE" w:rsidRDefault="00A101CE" w:rsidP="00A101CE">
      <w:pPr>
        <w:spacing w:after="0"/>
        <w:ind w:left="720" w:hanging="720"/>
        <w:rPr>
          <w:rFonts w:cstheme="minorHAnsi"/>
          <w:u w:val="single"/>
        </w:rPr>
      </w:pPr>
      <w:r w:rsidRPr="00A101CE">
        <w:rPr>
          <w:rFonts w:cstheme="minorHAnsi"/>
          <w:u w:val="single"/>
        </w:rPr>
        <w:t>Housing Services Act, 2011 (HSA):</w:t>
      </w:r>
    </w:p>
    <w:p w14:paraId="6D88EA46" w14:textId="77777777" w:rsidR="00A101CE" w:rsidRPr="00A101CE" w:rsidRDefault="00A101CE" w:rsidP="00A101CE">
      <w:pPr>
        <w:spacing w:after="0"/>
        <w:ind w:left="720" w:hanging="720"/>
        <w:rPr>
          <w:rFonts w:cstheme="minorHAnsi"/>
        </w:rPr>
      </w:pPr>
      <w:r w:rsidRPr="00A101CE">
        <w:rPr>
          <w:rFonts w:cstheme="minorHAnsi"/>
        </w:rPr>
        <w:t>The law that governs rent-geared-to-income (RGI) housing in Ontario. It replaced the</w:t>
      </w:r>
    </w:p>
    <w:p w14:paraId="38907C09" w14:textId="77777777" w:rsidR="00A101CE" w:rsidRPr="00A101CE" w:rsidRDefault="00A101CE" w:rsidP="00A101CE">
      <w:pPr>
        <w:spacing w:after="0"/>
        <w:ind w:left="720" w:hanging="720"/>
        <w:rPr>
          <w:rFonts w:cstheme="minorHAnsi"/>
        </w:rPr>
      </w:pPr>
      <w:r w:rsidRPr="00A101CE">
        <w:rPr>
          <w:rFonts w:cstheme="minorHAnsi"/>
        </w:rPr>
        <w:t>Social Housing Reform Act, 2000.</w:t>
      </w:r>
    </w:p>
    <w:p w14:paraId="19F341CF" w14:textId="77777777" w:rsidR="00A101CE" w:rsidRPr="00A101CE" w:rsidRDefault="00A101CE" w:rsidP="00A101CE">
      <w:pPr>
        <w:spacing w:after="0"/>
        <w:ind w:left="720" w:hanging="720"/>
        <w:rPr>
          <w:rFonts w:cstheme="minorHAnsi"/>
        </w:rPr>
      </w:pPr>
    </w:p>
    <w:p w14:paraId="24306231" w14:textId="77777777" w:rsidR="00A101CE" w:rsidRPr="00A101CE" w:rsidRDefault="00A101CE" w:rsidP="00A101CE">
      <w:pPr>
        <w:spacing w:after="0"/>
        <w:ind w:left="720" w:hanging="720"/>
        <w:rPr>
          <w:rFonts w:cstheme="minorHAnsi"/>
          <w:u w:val="single"/>
        </w:rPr>
      </w:pPr>
      <w:r w:rsidRPr="00A101CE">
        <w:rPr>
          <w:rFonts w:cstheme="minorHAnsi"/>
          <w:u w:val="single"/>
        </w:rPr>
        <w:t>Landlord:</w:t>
      </w:r>
    </w:p>
    <w:p w14:paraId="6F33A9EB" w14:textId="77777777" w:rsidR="00A101CE" w:rsidRPr="00A101CE" w:rsidRDefault="00A101CE" w:rsidP="00A101CE">
      <w:pPr>
        <w:spacing w:after="0"/>
        <w:ind w:left="720" w:hanging="720"/>
        <w:rPr>
          <w:rFonts w:cstheme="minorHAnsi"/>
        </w:rPr>
      </w:pPr>
      <w:r w:rsidRPr="00A101CE">
        <w:rPr>
          <w:rFonts w:cstheme="minorHAnsi"/>
        </w:rPr>
        <w:t>In this guide, the landlord is London Middlesex Community Housing.</w:t>
      </w:r>
    </w:p>
    <w:p w14:paraId="2C0A9E73" w14:textId="77777777" w:rsidR="00A101CE" w:rsidRPr="00A101CE" w:rsidRDefault="00A101CE" w:rsidP="00A101CE">
      <w:pPr>
        <w:spacing w:after="0"/>
        <w:ind w:left="720" w:hanging="720"/>
        <w:rPr>
          <w:rFonts w:cstheme="minorHAnsi"/>
        </w:rPr>
      </w:pPr>
    </w:p>
    <w:p w14:paraId="2E6D61D8" w14:textId="77777777" w:rsidR="00A101CE" w:rsidRPr="00A101CE" w:rsidRDefault="00A101CE" w:rsidP="00A101CE">
      <w:pPr>
        <w:spacing w:after="0"/>
        <w:ind w:left="720" w:hanging="720"/>
        <w:rPr>
          <w:rFonts w:cstheme="minorHAnsi"/>
          <w:u w:val="single"/>
        </w:rPr>
      </w:pPr>
      <w:r w:rsidRPr="00A101CE">
        <w:rPr>
          <w:rFonts w:cstheme="minorHAnsi"/>
          <w:u w:val="single"/>
        </w:rPr>
        <w:t>Lease:</w:t>
      </w:r>
    </w:p>
    <w:p w14:paraId="354F5A8F" w14:textId="77777777" w:rsidR="00A101CE" w:rsidRPr="00A101CE" w:rsidRDefault="00A101CE" w:rsidP="00A101CE">
      <w:pPr>
        <w:spacing w:after="0"/>
        <w:ind w:left="720" w:hanging="720"/>
        <w:rPr>
          <w:rFonts w:cstheme="minorHAnsi"/>
        </w:rPr>
      </w:pPr>
      <w:r w:rsidRPr="00A101CE">
        <w:rPr>
          <w:rFonts w:cstheme="minorHAnsi"/>
        </w:rPr>
        <w:t>A contract between the landlord and one or more tenants. It tells you what unit you are</w:t>
      </w:r>
    </w:p>
    <w:p w14:paraId="4051F78A" w14:textId="77777777" w:rsidR="00A101CE" w:rsidRPr="00A101CE" w:rsidRDefault="00A101CE" w:rsidP="00A101CE">
      <w:pPr>
        <w:spacing w:after="0"/>
        <w:ind w:left="720" w:hanging="720"/>
        <w:rPr>
          <w:rFonts w:cstheme="minorHAnsi"/>
        </w:rPr>
      </w:pPr>
      <w:r w:rsidRPr="00A101CE">
        <w:rPr>
          <w:rFonts w:cstheme="minorHAnsi"/>
        </w:rPr>
        <w:t>renting from the landlord, the original rent for the unit, and sets out the landlord’s and</w:t>
      </w:r>
    </w:p>
    <w:p w14:paraId="23924FF0" w14:textId="77777777" w:rsidR="00A101CE" w:rsidRPr="00A101CE" w:rsidRDefault="00A101CE" w:rsidP="00A101CE">
      <w:pPr>
        <w:spacing w:after="0"/>
        <w:ind w:left="720" w:hanging="720"/>
        <w:rPr>
          <w:rFonts w:cstheme="minorHAnsi"/>
        </w:rPr>
      </w:pPr>
      <w:r w:rsidRPr="00A101CE">
        <w:rPr>
          <w:rFonts w:cstheme="minorHAnsi"/>
        </w:rPr>
        <w:t>the tenant’s rights and responsibilities. If you are a tenant, you should have met with</w:t>
      </w:r>
    </w:p>
    <w:p w14:paraId="3F1165C2" w14:textId="77777777" w:rsidR="00A101CE" w:rsidRPr="00A101CE" w:rsidRDefault="00A101CE" w:rsidP="00A101CE">
      <w:pPr>
        <w:spacing w:after="0"/>
        <w:ind w:left="720" w:hanging="720"/>
        <w:rPr>
          <w:rFonts w:cstheme="minorHAnsi"/>
        </w:rPr>
      </w:pPr>
      <w:r w:rsidRPr="00A101CE">
        <w:rPr>
          <w:rFonts w:cstheme="minorHAnsi"/>
        </w:rPr>
        <w:lastRenderedPageBreak/>
        <w:t>London Middlesex Community Housing staff and signed the lease. You should also</w:t>
      </w:r>
    </w:p>
    <w:p w14:paraId="19798677" w14:textId="77777777" w:rsidR="00A101CE" w:rsidRPr="00A101CE" w:rsidRDefault="00A101CE" w:rsidP="00A101CE">
      <w:pPr>
        <w:spacing w:after="0"/>
        <w:ind w:left="720" w:hanging="720"/>
        <w:rPr>
          <w:rFonts w:cstheme="minorHAnsi"/>
        </w:rPr>
      </w:pPr>
      <w:r w:rsidRPr="00A101CE">
        <w:rPr>
          <w:rFonts w:cstheme="minorHAnsi"/>
        </w:rPr>
        <w:t>have been given a copy of the lease when you started your tenancy.</w:t>
      </w:r>
    </w:p>
    <w:p w14:paraId="6628458A" w14:textId="77777777" w:rsidR="00A101CE" w:rsidRPr="00A101CE" w:rsidRDefault="00A101CE" w:rsidP="00A101CE">
      <w:pPr>
        <w:spacing w:after="0"/>
        <w:ind w:left="720" w:hanging="720"/>
        <w:rPr>
          <w:rFonts w:cstheme="minorHAnsi"/>
          <w:u w:val="single"/>
        </w:rPr>
      </w:pPr>
    </w:p>
    <w:p w14:paraId="3200B5D2" w14:textId="77777777" w:rsidR="00A101CE" w:rsidRPr="00A101CE" w:rsidRDefault="00A101CE" w:rsidP="00A101CE">
      <w:pPr>
        <w:spacing w:after="0"/>
        <w:ind w:left="720" w:hanging="720"/>
        <w:rPr>
          <w:rFonts w:cstheme="minorHAnsi"/>
          <w:u w:val="single"/>
        </w:rPr>
      </w:pPr>
      <w:r w:rsidRPr="00A101CE">
        <w:rPr>
          <w:rFonts w:cstheme="minorHAnsi"/>
          <w:u w:val="single"/>
        </w:rPr>
        <w:t>Residential Tenancies Act (RTA):</w:t>
      </w:r>
    </w:p>
    <w:p w14:paraId="604C0856" w14:textId="77777777" w:rsidR="00A101CE" w:rsidRPr="00A101CE" w:rsidRDefault="00A101CE" w:rsidP="00A101CE">
      <w:pPr>
        <w:spacing w:after="0"/>
        <w:ind w:left="720" w:hanging="720"/>
        <w:rPr>
          <w:rFonts w:cstheme="minorHAnsi"/>
        </w:rPr>
      </w:pPr>
      <w:r w:rsidRPr="00A101CE">
        <w:rPr>
          <w:rFonts w:cstheme="minorHAnsi"/>
        </w:rPr>
        <w:t xml:space="preserve">The law that sets out the rights and responsibilities of landlords and tenants who rent </w:t>
      </w:r>
    </w:p>
    <w:p w14:paraId="5FE8BD48" w14:textId="77777777" w:rsidR="00A101CE" w:rsidRPr="00A101CE" w:rsidRDefault="00A101CE" w:rsidP="00A101CE">
      <w:pPr>
        <w:spacing w:after="0"/>
        <w:ind w:left="720" w:hanging="720"/>
        <w:rPr>
          <w:rFonts w:cstheme="minorHAnsi"/>
        </w:rPr>
      </w:pPr>
      <w:r w:rsidRPr="00A101CE">
        <w:rPr>
          <w:rFonts w:cstheme="minorHAnsi"/>
        </w:rPr>
        <w:t>residential properties.</w:t>
      </w:r>
    </w:p>
    <w:p w14:paraId="7EB25E86" w14:textId="77777777" w:rsidR="00A101CE" w:rsidRPr="00A101CE" w:rsidRDefault="00A101CE" w:rsidP="00A101CE">
      <w:pPr>
        <w:spacing w:after="0"/>
        <w:ind w:left="720" w:hanging="720"/>
        <w:rPr>
          <w:rFonts w:cstheme="minorHAnsi"/>
        </w:rPr>
      </w:pPr>
    </w:p>
    <w:p w14:paraId="1BE1460D" w14:textId="77777777" w:rsidR="00A101CE" w:rsidRPr="00A101CE" w:rsidRDefault="00A101CE" w:rsidP="00A101CE">
      <w:pPr>
        <w:spacing w:after="0"/>
        <w:ind w:left="720" w:hanging="720"/>
        <w:rPr>
          <w:rFonts w:cstheme="minorHAnsi"/>
          <w:u w:val="single"/>
        </w:rPr>
      </w:pPr>
      <w:r w:rsidRPr="00A101CE">
        <w:rPr>
          <w:rFonts w:cstheme="minorHAnsi"/>
          <w:u w:val="single"/>
        </w:rPr>
        <w:t>Sublet:</w:t>
      </w:r>
    </w:p>
    <w:p w14:paraId="2C490E81" w14:textId="77777777" w:rsidR="00A101CE" w:rsidRPr="00A101CE" w:rsidRDefault="00A101CE" w:rsidP="00A101CE">
      <w:pPr>
        <w:spacing w:after="0"/>
        <w:ind w:left="720" w:hanging="720"/>
        <w:rPr>
          <w:rFonts w:cstheme="minorHAnsi"/>
        </w:rPr>
      </w:pPr>
      <w:r w:rsidRPr="00A101CE">
        <w:rPr>
          <w:rFonts w:cstheme="minorHAnsi"/>
        </w:rPr>
        <w:t>A sublet is when a tenant moves out and lets someone else live in their unit. Your lease</w:t>
      </w:r>
    </w:p>
    <w:p w14:paraId="09BE4408" w14:textId="77777777" w:rsidR="00A101CE" w:rsidRPr="00A101CE" w:rsidRDefault="00A101CE" w:rsidP="00A101CE">
      <w:pPr>
        <w:spacing w:after="0"/>
        <w:ind w:left="720" w:hanging="720"/>
        <w:rPr>
          <w:rFonts w:cstheme="minorHAnsi"/>
        </w:rPr>
      </w:pPr>
      <w:r w:rsidRPr="00A101CE">
        <w:rPr>
          <w:rFonts w:cstheme="minorHAnsi"/>
        </w:rPr>
        <w:t>does not allow you to sublet your unit.</w:t>
      </w:r>
    </w:p>
    <w:p w14:paraId="6344A039" w14:textId="77777777" w:rsidR="00A101CE" w:rsidRPr="00A101CE" w:rsidRDefault="00A101CE" w:rsidP="00A101CE">
      <w:pPr>
        <w:spacing w:after="0"/>
        <w:ind w:left="720" w:hanging="720"/>
        <w:rPr>
          <w:rFonts w:cstheme="minorHAnsi"/>
        </w:rPr>
      </w:pPr>
    </w:p>
    <w:p w14:paraId="5AC3A92F" w14:textId="77777777" w:rsidR="00A101CE" w:rsidRPr="00A101CE" w:rsidRDefault="00A101CE" w:rsidP="00A101CE">
      <w:pPr>
        <w:spacing w:after="0"/>
        <w:ind w:left="720" w:hanging="720"/>
        <w:rPr>
          <w:rFonts w:cstheme="minorHAnsi"/>
          <w:u w:val="single"/>
        </w:rPr>
      </w:pPr>
      <w:r w:rsidRPr="00A101CE">
        <w:rPr>
          <w:rFonts w:cstheme="minorHAnsi"/>
          <w:u w:val="single"/>
        </w:rPr>
        <w:t>Tenant:</w:t>
      </w:r>
    </w:p>
    <w:p w14:paraId="1F3E614B" w14:textId="77777777" w:rsidR="00A101CE" w:rsidRPr="00A101CE" w:rsidRDefault="00A101CE" w:rsidP="00A101CE">
      <w:pPr>
        <w:spacing w:after="0"/>
        <w:ind w:left="720" w:hanging="720"/>
        <w:rPr>
          <w:rFonts w:cstheme="minorHAnsi"/>
        </w:rPr>
      </w:pPr>
      <w:r w:rsidRPr="00A101CE">
        <w:rPr>
          <w:rFonts w:cstheme="minorHAnsi"/>
        </w:rPr>
        <w:t>A person who has signed a lease for a unit and continues to live in the unit. (This may</w:t>
      </w:r>
    </w:p>
    <w:p w14:paraId="37273F55" w14:textId="77777777" w:rsidR="00A101CE" w:rsidRPr="00A101CE" w:rsidRDefault="00A101CE" w:rsidP="00A101CE">
      <w:pPr>
        <w:spacing w:after="0"/>
        <w:ind w:left="720" w:hanging="720"/>
        <w:rPr>
          <w:rFonts w:cstheme="minorHAnsi"/>
        </w:rPr>
      </w:pPr>
      <w:r w:rsidRPr="00A101CE">
        <w:rPr>
          <w:rFonts w:cstheme="minorHAnsi"/>
        </w:rPr>
        <w:t>also be a group of people.) You may have people living in your unit who are part of your</w:t>
      </w:r>
    </w:p>
    <w:p w14:paraId="77B5657C" w14:textId="77777777" w:rsidR="00A101CE" w:rsidRPr="00A101CE" w:rsidRDefault="00A101CE" w:rsidP="00A101CE">
      <w:pPr>
        <w:spacing w:after="0"/>
        <w:ind w:left="720" w:hanging="720"/>
        <w:rPr>
          <w:rFonts w:cstheme="minorHAnsi"/>
        </w:rPr>
      </w:pPr>
      <w:r w:rsidRPr="00A101CE">
        <w:rPr>
          <w:rFonts w:cstheme="minorHAnsi"/>
        </w:rPr>
        <w:t>household but who are not tenants. For example, children under 16 years old are not</w:t>
      </w:r>
    </w:p>
    <w:p w14:paraId="05033C70" w14:textId="77777777" w:rsidR="00A101CE" w:rsidRPr="00A101CE" w:rsidRDefault="00A101CE" w:rsidP="00A101CE">
      <w:pPr>
        <w:spacing w:after="0"/>
        <w:ind w:left="720" w:hanging="720"/>
        <w:rPr>
          <w:rFonts w:cstheme="minorHAnsi"/>
        </w:rPr>
      </w:pPr>
      <w:r w:rsidRPr="00A101CE">
        <w:rPr>
          <w:rFonts w:cstheme="minorHAnsi"/>
        </w:rPr>
        <w:t>tenants as they are not allowed by law to sign the lease.</w:t>
      </w:r>
    </w:p>
    <w:p w14:paraId="683247DD" w14:textId="77777777" w:rsidR="00A101CE" w:rsidRPr="00A101CE" w:rsidRDefault="00A101CE" w:rsidP="00A101CE">
      <w:pPr>
        <w:spacing w:after="0"/>
        <w:ind w:left="720" w:hanging="720"/>
        <w:rPr>
          <w:rFonts w:cstheme="minorHAnsi"/>
        </w:rPr>
      </w:pPr>
    </w:p>
    <w:p w14:paraId="6BFBC572" w14:textId="77777777" w:rsidR="00A101CE" w:rsidRPr="00A101CE" w:rsidRDefault="00A101CE" w:rsidP="00A101CE">
      <w:pPr>
        <w:spacing w:after="0"/>
        <w:ind w:left="720" w:hanging="720"/>
        <w:rPr>
          <w:rFonts w:cstheme="minorHAnsi"/>
          <w:u w:val="single"/>
        </w:rPr>
      </w:pPr>
      <w:r w:rsidRPr="00A101CE">
        <w:rPr>
          <w:rFonts w:cstheme="minorHAnsi"/>
          <w:u w:val="single"/>
        </w:rPr>
        <w:t>Tenancy:</w:t>
      </w:r>
    </w:p>
    <w:p w14:paraId="34D2904A" w14:textId="77777777" w:rsidR="00A101CE" w:rsidRPr="00A101CE" w:rsidRDefault="00A101CE" w:rsidP="00A101CE">
      <w:pPr>
        <w:spacing w:after="0"/>
        <w:ind w:left="720" w:hanging="720"/>
        <w:rPr>
          <w:rFonts w:cstheme="minorHAnsi"/>
        </w:rPr>
      </w:pPr>
      <w:r w:rsidRPr="00A101CE">
        <w:rPr>
          <w:rFonts w:cstheme="minorHAnsi"/>
        </w:rPr>
        <w:t>An ongoing relationship between a landlord and a tenant (or tenants if more than one</w:t>
      </w:r>
    </w:p>
    <w:p w14:paraId="0CF633B0" w14:textId="77777777" w:rsidR="00A101CE" w:rsidRPr="00A101CE" w:rsidRDefault="00A101CE" w:rsidP="00A101CE">
      <w:pPr>
        <w:spacing w:after="0"/>
        <w:ind w:left="720" w:hanging="720"/>
        <w:rPr>
          <w:rFonts w:cstheme="minorHAnsi"/>
        </w:rPr>
      </w:pPr>
      <w:r w:rsidRPr="00A101CE">
        <w:rPr>
          <w:rFonts w:cstheme="minorHAnsi"/>
        </w:rPr>
        <w:t xml:space="preserve">person has signed the lease). </w:t>
      </w:r>
      <w:r w:rsidRPr="00A101CE">
        <w:rPr>
          <w:rFonts w:cstheme="minorHAnsi"/>
          <w:caps/>
        </w:rPr>
        <w:t>A</w:t>
      </w:r>
      <w:r w:rsidRPr="00A101CE">
        <w:rPr>
          <w:rFonts w:cstheme="minorHAnsi"/>
        </w:rPr>
        <w:t xml:space="preserve"> tenancy is governed by the lease, the Residential</w:t>
      </w:r>
    </w:p>
    <w:p w14:paraId="5C29A161" w14:textId="77777777" w:rsidR="00A101CE" w:rsidRPr="00A101CE" w:rsidRDefault="00A101CE" w:rsidP="00A101CE">
      <w:pPr>
        <w:spacing w:after="0"/>
        <w:ind w:left="720" w:hanging="720"/>
        <w:rPr>
          <w:rFonts w:cstheme="minorHAnsi"/>
        </w:rPr>
      </w:pPr>
      <w:r w:rsidRPr="00A101CE">
        <w:rPr>
          <w:rFonts w:cstheme="minorHAnsi"/>
        </w:rPr>
        <w:t>Tenancies Act and, if your tenancy is subsidized, the Housing Services Act.</w:t>
      </w:r>
    </w:p>
    <w:p w14:paraId="4420FA27" w14:textId="77777777" w:rsidR="00A101CE" w:rsidRPr="00A101CE" w:rsidRDefault="00A101CE" w:rsidP="00A101CE">
      <w:pPr>
        <w:spacing w:after="0"/>
        <w:ind w:left="720" w:hanging="720"/>
        <w:rPr>
          <w:rFonts w:cstheme="minorHAnsi"/>
        </w:rPr>
      </w:pPr>
    </w:p>
    <w:p w14:paraId="402983EF" w14:textId="77777777" w:rsidR="00A101CE" w:rsidRPr="00A101CE" w:rsidRDefault="00A101CE" w:rsidP="00A101CE">
      <w:pPr>
        <w:spacing w:after="0"/>
        <w:ind w:left="720" w:hanging="720"/>
        <w:rPr>
          <w:rFonts w:cstheme="minorHAnsi"/>
          <w:u w:val="single"/>
        </w:rPr>
      </w:pPr>
      <w:r w:rsidRPr="00A101CE">
        <w:rPr>
          <w:rFonts w:cstheme="minorHAnsi"/>
          <w:u w:val="single"/>
        </w:rPr>
        <w:t>Unit:</w:t>
      </w:r>
    </w:p>
    <w:p w14:paraId="13B73288" w14:textId="77777777" w:rsidR="00A101CE" w:rsidRPr="00A101CE" w:rsidRDefault="00A101CE" w:rsidP="00A101CE">
      <w:pPr>
        <w:spacing w:after="0"/>
        <w:ind w:left="720" w:hanging="720"/>
        <w:rPr>
          <w:rFonts w:cstheme="minorHAnsi"/>
        </w:rPr>
      </w:pPr>
      <w:r w:rsidRPr="00A101CE">
        <w:rPr>
          <w:rFonts w:cstheme="minorHAnsi"/>
        </w:rPr>
        <w:t>In this guide, a unit is the home you are renting from London Middlesex Community</w:t>
      </w:r>
    </w:p>
    <w:p w14:paraId="761A428D" w14:textId="77777777" w:rsidR="00A101CE" w:rsidRPr="00A101CE" w:rsidRDefault="00A101CE" w:rsidP="00A101CE">
      <w:pPr>
        <w:spacing w:after="0"/>
        <w:ind w:left="720" w:hanging="720"/>
        <w:rPr>
          <w:rFonts w:cstheme="minorHAnsi"/>
        </w:rPr>
      </w:pPr>
      <w:r w:rsidRPr="00A101CE">
        <w:rPr>
          <w:rFonts w:cstheme="minorHAnsi"/>
        </w:rPr>
        <w:t>Housing (whether that is an apartment, townhouse, house, etc.)</w:t>
      </w:r>
    </w:p>
    <w:p w14:paraId="68780F6F" w14:textId="77777777" w:rsidR="00A101CE" w:rsidRPr="00A101CE" w:rsidRDefault="00A101CE" w:rsidP="00A101CE">
      <w:pPr>
        <w:spacing w:after="0"/>
        <w:ind w:left="720" w:hanging="720"/>
        <w:rPr>
          <w:rFonts w:cstheme="minorHAnsi"/>
        </w:rPr>
      </w:pPr>
    </w:p>
    <w:p w14:paraId="71113DFC" w14:textId="77777777" w:rsidR="00A101CE" w:rsidRPr="00A101CE" w:rsidRDefault="00A101CE" w:rsidP="00A101CE">
      <w:pPr>
        <w:spacing w:after="0"/>
        <w:ind w:left="720" w:hanging="720"/>
        <w:rPr>
          <w:rFonts w:cstheme="minorHAnsi"/>
        </w:rPr>
      </w:pPr>
    </w:p>
    <w:p w14:paraId="3D83E362" w14:textId="77777777" w:rsidR="00A101CE" w:rsidRPr="00A101CE" w:rsidRDefault="00A101CE" w:rsidP="00A101CE">
      <w:pPr>
        <w:spacing w:after="0"/>
        <w:ind w:left="720" w:hanging="720"/>
        <w:rPr>
          <w:rFonts w:cstheme="minorHAnsi"/>
        </w:rPr>
      </w:pPr>
    </w:p>
    <w:p w14:paraId="127AB4A4" w14:textId="38122F24" w:rsidR="0007544F" w:rsidRDefault="00A650FF" w:rsidP="0007544F">
      <w:pPr>
        <w:spacing w:after="0"/>
        <w:rPr>
          <w:rFonts w:cstheme="minorHAnsi"/>
        </w:rPr>
      </w:pPr>
      <w:r>
        <w:rPr>
          <w:rFonts w:cstheme="minorHAnsi"/>
        </w:rPr>
        <w:t>Footer:</w:t>
      </w:r>
    </w:p>
    <w:p w14:paraId="2AFB6AAA" w14:textId="77777777" w:rsidR="00A650FF" w:rsidRDefault="00A650FF" w:rsidP="0007544F">
      <w:pPr>
        <w:spacing w:after="0"/>
        <w:rPr>
          <w:rFonts w:cstheme="minorHAnsi"/>
        </w:rPr>
      </w:pPr>
    </w:p>
    <w:p w14:paraId="3DA1D7C7" w14:textId="77513FD8" w:rsidR="00B912FD" w:rsidRPr="00A101CE" w:rsidRDefault="00F352BF" w:rsidP="0007544F">
      <w:pPr>
        <w:spacing w:after="0"/>
        <w:rPr>
          <w:rFonts w:cstheme="minorHAnsi"/>
        </w:rPr>
      </w:pPr>
      <w:r>
        <w:rPr>
          <w:rFonts w:cstheme="minorHAnsi"/>
        </w:rPr>
        <w:t xml:space="preserve">Client Services: </w:t>
      </w:r>
      <w:r w:rsidR="00B912FD" w:rsidRPr="00B912FD">
        <w:rPr>
          <w:rFonts w:cstheme="minorHAnsi"/>
        </w:rPr>
        <w:t>519-434-</w:t>
      </w:r>
      <w:proofErr w:type="gramStart"/>
      <w:r w:rsidR="00B912FD" w:rsidRPr="00B912FD">
        <w:rPr>
          <w:rFonts w:cstheme="minorHAnsi"/>
        </w:rPr>
        <w:t>2765</w:t>
      </w:r>
      <w:r>
        <w:rPr>
          <w:rFonts w:cstheme="minorHAnsi"/>
        </w:rPr>
        <w:t xml:space="preserve">  |</w:t>
      </w:r>
      <w:proofErr w:type="gramEnd"/>
      <w:r>
        <w:rPr>
          <w:rFonts w:cstheme="minorHAnsi"/>
        </w:rPr>
        <w:t xml:space="preserve">  lmch.ca</w:t>
      </w:r>
    </w:p>
    <w:sectPr w:rsidR="00B912FD" w:rsidRPr="00A10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wzD2htTJ" int2:invalidationBookmarkName="" int2:hashCode="yAeIDuFFoT9s9k" int2:id="RPeesRJk">
      <int2:state int2:value="Rejected" int2:type="AugLoop_Text_Critique"/>
    </int2:bookmark>
    <int2:bookmark int2:bookmarkName="_Int_53yHrcWb" int2:invalidationBookmarkName="" int2:hashCode="ihRxHai4ZMC4j7" int2:id="qlIgeXwD">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6D6"/>
    <w:multiLevelType w:val="hybridMultilevel"/>
    <w:tmpl w:val="37DC5DC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 w15:restartNumberingAfterBreak="0">
    <w:nsid w:val="012F2897"/>
    <w:multiLevelType w:val="hybridMultilevel"/>
    <w:tmpl w:val="C57C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55E76"/>
    <w:multiLevelType w:val="hybridMultilevel"/>
    <w:tmpl w:val="22BA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B2D31"/>
    <w:multiLevelType w:val="hybridMultilevel"/>
    <w:tmpl w:val="2EEA2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2529C"/>
    <w:multiLevelType w:val="hybridMultilevel"/>
    <w:tmpl w:val="FED25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A5267"/>
    <w:multiLevelType w:val="hybridMultilevel"/>
    <w:tmpl w:val="F522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A1703"/>
    <w:multiLevelType w:val="hybridMultilevel"/>
    <w:tmpl w:val="13C6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59297B"/>
    <w:multiLevelType w:val="hybridMultilevel"/>
    <w:tmpl w:val="2D92A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3A33581"/>
    <w:multiLevelType w:val="hybridMultilevel"/>
    <w:tmpl w:val="9A1237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B2B26F7"/>
    <w:multiLevelType w:val="hybridMultilevel"/>
    <w:tmpl w:val="F5A0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9D1407"/>
    <w:multiLevelType w:val="hybridMultilevel"/>
    <w:tmpl w:val="20A4BE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40251"/>
    <w:multiLevelType w:val="hybridMultilevel"/>
    <w:tmpl w:val="B106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2A14C4"/>
    <w:multiLevelType w:val="hybridMultilevel"/>
    <w:tmpl w:val="C0FE4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3EC3B63"/>
    <w:multiLevelType w:val="hybridMultilevel"/>
    <w:tmpl w:val="2234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E214C"/>
    <w:multiLevelType w:val="hybridMultilevel"/>
    <w:tmpl w:val="2F64994C"/>
    <w:lvl w:ilvl="0" w:tplc="1EDAEA1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D4197A"/>
    <w:multiLevelType w:val="hybridMultilevel"/>
    <w:tmpl w:val="13285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C4761F"/>
    <w:multiLevelType w:val="hybridMultilevel"/>
    <w:tmpl w:val="EC7E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AB64D9"/>
    <w:multiLevelType w:val="hybridMultilevel"/>
    <w:tmpl w:val="4774C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BA14B51"/>
    <w:multiLevelType w:val="hybridMultilevel"/>
    <w:tmpl w:val="4BCC30B6"/>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9" w15:restartNumberingAfterBreak="0">
    <w:nsid w:val="6BDE0380"/>
    <w:multiLevelType w:val="hybridMultilevel"/>
    <w:tmpl w:val="0E5E82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D07FF"/>
    <w:multiLevelType w:val="hybridMultilevel"/>
    <w:tmpl w:val="1C881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9641107">
    <w:abstractNumId w:val="6"/>
  </w:num>
  <w:num w:numId="2" w16cid:durableId="1161388381">
    <w:abstractNumId w:val="1"/>
  </w:num>
  <w:num w:numId="3" w16cid:durableId="748579797">
    <w:abstractNumId w:val="3"/>
  </w:num>
  <w:num w:numId="4" w16cid:durableId="1004093059">
    <w:abstractNumId w:val="14"/>
  </w:num>
  <w:num w:numId="5" w16cid:durableId="586383063">
    <w:abstractNumId w:val="11"/>
  </w:num>
  <w:num w:numId="6" w16cid:durableId="1209074781">
    <w:abstractNumId w:val="5"/>
  </w:num>
  <w:num w:numId="7" w16cid:durableId="1698041166">
    <w:abstractNumId w:val="2"/>
  </w:num>
  <w:num w:numId="8" w16cid:durableId="1135215630">
    <w:abstractNumId w:val="9"/>
  </w:num>
  <w:num w:numId="9" w16cid:durableId="1021056333">
    <w:abstractNumId w:val="13"/>
  </w:num>
  <w:num w:numId="10" w16cid:durableId="409930989">
    <w:abstractNumId w:val="17"/>
  </w:num>
  <w:num w:numId="11" w16cid:durableId="278732125">
    <w:abstractNumId w:val="0"/>
  </w:num>
  <w:num w:numId="12" w16cid:durableId="1140683430">
    <w:abstractNumId w:val="7"/>
  </w:num>
  <w:num w:numId="13" w16cid:durableId="243301512">
    <w:abstractNumId w:val="10"/>
  </w:num>
  <w:num w:numId="14" w16cid:durableId="1813791052">
    <w:abstractNumId w:val="8"/>
  </w:num>
  <w:num w:numId="15" w16cid:durableId="2139447681">
    <w:abstractNumId w:val="16"/>
  </w:num>
  <w:num w:numId="16" w16cid:durableId="1859735216">
    <w:abstractNumId w:val="4"/>
  </w:num>
  <w:num w:numId="17" w16cid:durableId="1424642454">
    <w:abstractNumId w:val="12"/>
  </w:num>
  <w:num w:numId="18" w16cid:durableId="1811511119">
    <w:abstractNumId w:val="19"/>
  </w:num>
  <w:num w:numId="19" w16cid:durableId="1441681629">
    <w:abstractNumId w:val="20"/>
  </w:num>
  <w:num w:numId="20" w16cid:durableId="708070973">
    <w:abstractNumId w:val="18"/>
  </w:num>
  <w:num w:numId="21" w16cid:durableId="1161312892">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C2C"/>
    <w:rsid w:val="000009D1"/>
    <w:rsid w:val="00002A9D"/>
    <w:rsid w:val="0000533F"/>
    <w:rsid w:val="000067DF"/>
    <w:rsid w:val="000112EB"/>
    <w:rsid w:val="000114AB"/>
    <w:rsid w:val="00013320"/>
    <w:rsid w:val="00014238"/>
    <w:rsid w:val="00017076"/>
    <w:rsid w:val="000172DA"/>
    <w:rsid w:val="00017872"/>
    <w:rsid w:val="0002095A"/>
    <w:rsid w:val="00023222"/>
    <w:rsid w:val="00025568"/>
    <w:rsid w:val="00026BBC"/>
    <w:rsid w:val="00026DD5"/>
    <w:rsid w:val="00027DF1"/>
    <w:rsid w:val="00030128"/>
    <w:rsid w:val="00032C04"/>
    <w:rsid w:val="00034186"/>
    <w:rsid w:val="00034230"/>
    <w:rsid w:val="00036D47"/>
    <w:rsid w:val="00036DAC"/>
    <w:rsid w:val="000419D5"/>
    <w:rsid w:val="00043885"/>
    <w:rsid w:val="00043ACB"/>
    <w:rsid w:val="00044A2F"/>
    <w:rsid w:val="00045F8E"/>
    <w:rsid w:val="00047E44"/>
    <w:rsid w:val="00050446"/>
    <w:rsid w:val="0005133C"/>
    <w:rsid w:val="0005151F"/>
    <w:rsid w:val="00052B6C"/>
    <w:rsid w:val="00053658"/>
    <w:rsid w:val="000538C8"/>
    <w:rsid w:val="00054BE7"/>
    <w:rsid w:val="00054D17"/>
    <w:rsid w:val="00060B02"/>
    <w:rsid w:val="00062977"/>
    <w:rsid w:val="000629E0"/>
    <w:rsid w:val="00063A61"/>
    <w:rsid w:val="00063CFC"/>
    <w:rsid w:val="00064134"/>
    <w:rsid w:val="00064247"/>
    <w:rsid w:val="00070FAE"/>
    <w:rsid w:val="0007182D"/>
    <w:rsid w:val="00073398"/>
    <w:rsid w:val="0007544F"/>
    <w:rsid w:val="000764F2"/>
    <w:rsid w:val="00076E2E"/>
    <w:rsid w:val="000771F5"/>
    <w:rsid w:val="0008003E"/>
    <w:rsid w:val="00080897"/>
    <w:rsid w:val="0008113C"/>
    <w:rsid w:val="0008146F"/>
    <w:rsid w:val="000825B3"/>
    <w:rsid w:val="00082A6B"/>
    <w:rsid w:val="00083624"/>
    <w:rsid w:val="00084688"/>
    <w:rsid w:val="00084D32"/>
    <w:rsid w:val="00085849"/>
    <w:rsid w:val="000858B2"/>
    <w:rsid w:val="0008593E"/>
    <w:rsid w:val="00086305"/>
    <w:rsid w:val="000878AD"/>
    <w:rsid w:val="00091895"/>
    <w:rsid w:val="000958F2"/>
    <w:rsid w:val="00096D2F"/>
    <w:rsid w:val="00097B7F"/>
    <w:rsid w:val="000A166B"/>
    <w:rsid w:val="000A2CD4"/>
    <w:rsid w:val="000A3EBC"/>
    <w:rsid w:val="000A4CB1"/>
    <w:rsid w:val="000A7484"/>
    <w:rsid w:val="000A790C"/>
    <w:rsid w:val="000B0CFF"/>
    <w:rsid w:val="000B23A3"/>
    <w:rsid w:val="000B38D4"/>
    <w:rsid w:val="000B4817"/>
    <w:rsid w:val="000B4EFA"/>
    <w:rsid w:val="000C03C1"/>
    <w:rsid w:val="000C08A1"/>
    <w:rsid w:val="000C18E7"/>
    <w:rsid w:val="000C1AE0"/>
    <w:rsid w:val="000C20BE"/>
    <w:rsid w:val="000C331C"/>
    <w:rsid w:val="000C3987"/>
    <w:rsid w:val="000C4F10"/>
    <w:rsid w:val="000C6E8A"/>
    <w:rsid w:val="000D01E2"/>
    <w:rsid w:val="000D2060"/>
    <w:rsid w:val="000D37AD"/>
    <w:rsid w:val="000D4EBE"/>
    <w:rsid w:val="000D6201"/>
    <w:rsid w:val="000E3DB9"/>
    <w:rsid w:val="000E412C"/>
    <w:rsid w:val="000E5708"/>
    <w:rsid w:val="000F19D6"/>
    <w:rsid w:val="000F2BCA"/>
    <w:rsid w:val="000F4FB5"/>
    <w:rsid w:val="000F56EB"/>
    <w:rsid w:val="000F680C"/>
    <w:rsid w:val="000F69EF"/>
    <w:rsid w:val="000F7594"/>
    <w:rsid w:val="000F7A71"/>
    <w:rsid w:val="00100F2A"/>
    <w:rsid w:val="00101334"/>
    <w:rsid w:val="00105125"/>
    <w:rsid w:val="00105E69"/>
    <w:rsid w:val="00106737"/>
    <w:rsid w:val="00107855"/>
    <w:rsid w:val="00107960"/>
    <w:rsid w:val="001121A8"/>
    <w:rsid w:val="00112B0A"/>
    <w:rsid w:val="001161AA"/>
    <w:rsid w:val="001165AD"/>
    <w:rsid w:val="00116CB7"/>
    <w:rsid w:val="00117AC2"/>
    <w:rsid w:val="0012325B"/>
    <w:rsid w:val="0012371B"/>
    <w:rsid w:val="001240F3"/>
    <w:rsid w:val="0012466A"/>
    <w:rsid w:val="001279A4"/>
    <w:rsid w:val="00131B73"/>
    <w:rsid w:val="0013200E"/>
    <w:rsid w:val="00132B69"/>
    <w:rsid w:val="00135D30"/>
    <w:rsid w:val="0014314B"/>
    <w:rsid w:val="0014347A"/>
    <w:rsid w:val="00145C64"/>
    <w:rsid w:val="00145E28"/>
    <w:rsid w:val="00147F7B"/>
    <w:rsid w:val="00147FAB"/>
    <w:rsid w:val="001503BE"/>
    <w:rsid w:val="00151056"/>
    <w:rsid w:val="00151395"/>
    <w:rsid w:val="00152E4F"/>
    <w:rsid w:val="0015307F"/>
    <w:rsid w:val="0015418E"/>
    <w:rsid w:val="001546CB"/>
    <w:rsid w:val="00154914"/>
    <w:rsid w:val="00156CE5"/>
    <w:rsid w:val="00156D9A"/>
    <w:rsid w:val="0015715B"/>
    <w:rsid w:val="00157E67"/>
    <w:rsid w:val="00160202"/>
    <w:rsid w:val="00160FD3"/>
    <w:rsid w:val="0016357D"/>
    <w:rsid w:val="00166987"/>
    <w:rsid w:val="00167B75"/>
    <w:rsid w:val="00167C4D"/>
    <w:rsid w:val="00167FAF"/>
    <w:rsid w:val="00170665"/>
    <w:rsid w:val="001722C0"/>
    <w:rsid w:val="00173559"/>
    <w:rsid w:val="00176650"/>
    <w:rsid w:val="00181AEC"/>
    <w:rsid w:val="001829EA"/>
    <w:rsid w:val="00183BB9"/>
    <w:rsid w:val="00183D5B"/>
    <w:rsid w:val="00184637"/>
    <w:rsid w:val="00184963"/>
    <w:rsid w:val="001850F1"/>
    <w:rsid w:val="0018763C"/>
    <w:rsid w:val="001909DA"/>
    <w:rsid w:val="00190B36"/>
    <w:rsid w:val="00192A5D"/>
    <w:rsid w:val="001931C0"/>
    <w:rsid w:val="00193CF9"/>
    <w:rsid w:val="001942B4"/>
    <w:rsid w:val="00194F4E"/>
    <w:rsid w:val="00195987"/>
    <w:rsid w:val="00196388"/>
    <w:rsid w:val="00196B9F"/>
    <w:rsid w:val="0019708C"/>
    <w:rsid w:val="00197B21"/>
    <w:rsid w:val="001A0BC4"/>
    <w:rsid w:val="001A2E18"/>
    <w:rsid w:val="001A3051"/>
    <w:rsid w:val="001A465B"/>
    <w:rsid w:val="001A68A2"/>
    <w:rsid w:val="001A74E3"/>
    <w:rsid w:val="001B1BB9"/>
    <w:rsid w:val="001B28CA"/>
    <w:rsid w:val="001B36EC"/>
    <w:rsid w:val="001B3B37"/>
    <w:rsid w:val="001B680A"/>
    <w:rsid w:val="001B77F9"/>
    <w:rsid w:val="001C0DBB"/>
    <w:rsid w:val="001C1E7B"/>
    <w:rsid w:val="001C34EF"/>
    <w:rsid w:val="001C3D4E"/>
    <w:rsid w:val="001C5BD3"/>
    <w:rsid w:val="001D0616"/>
    <w:rsid w:val="001D140D"/>
    <w:rsid w:val="001D23D0"/>
    <w:rsid w:val="001D50A1"/>
    <w:rsid w:val="001E0993"/>
    <w:rsid w:val="001E170E"/>
    <w:rsid w:val="001E175F"/>
    <w:rsid w:val="001E28C1"/>
    <w:rsid w:val="001E2B72"/>
    <w:rsid w:val="001E39DC"/>
    <w:rsid w:val="001E4BDF"/>
    <w:rsid w:val="001E5697"/>
    <w:rsid w:val="001E7964"/>
    <w:rsid w:val="001E7E29"/>
    <w:rsid w:val="001F0EF5"/>
    <w:rsid w:val="001F2212"/>
    <w:rsid w:val="001F4A15"/>
    <w:rsid w:val="001F4D55"/>
    <w:rsid w:val="001F63DB"/>
    <w:rsid w:val="001F6EE5"/>
    <w:rsid w:val="00201EF1"/>
    <w:rsid w:val="00202C42"/>
    <w:rsid w:val="00203746"/>
    <w:rsid w:val="00206B06"/>
    <w:rsid w:val="0021038E"/>
    <w:rsid w:val="00211FB5"/>
    <w:rsid w:val="00211FBE"/>
    <w:rsid w:val="0021279B"/>
    <w:rsid w:val="00212AF3"/>
    <w:rsid w:val="00213C73"/>
    <w:rsid w:val="00216D42"/>
    <w:rsid w:val="0022006A"/>
    <w:rsid w:val="00220767"/>
    <w:rsid w:val="002207B4"/>
    <w:rsid w:val="00221F71"/>
    <w:rsid w:val="00223EBF"/>
    <w:rsid w:val="00224DAC"/>
    <w:rsid w:val="00226214"/>
    <w:rsid w:val="00227623"/>
    <w:rsid w:val="002278BA"/>
    <w:rsid w:val="00230343"/>
    <w:rsid w:val="0023434D"/>
    <w:rsid w:val="00236428"/>
    <w:rsid w:val="00236577"/>
    <w:rsid w:val="00240652"/>
    <w:rsid w:val="00240F1D"/>
    <w:rsid w:val="00244C2C"/>
    <w:rsid w:val="00246231"/>
    <w:rsid w:val="0024623E"/>
    <w:rsid w:val="00247235"/>
    <w:rsid w:val="002476EC"/>
    <w:rsid w:val="00247C5D"/>
    <w:rsid w:val="0025056D"/>
    <w:rsid w:val="00250E98"/>
    <w:rsid w:val="002604CF"/>
    <w:rsid w:val="00261118"/>
    <w:rsid w:val="00261FC5"/>
    <w:rsid w:val="002626E1"/>
    <w:rsid w:val="002640CA"/>
    <w:rsid w:val="00265267"/>
    <w:rsid w:val="00265419"/>
    <w:rsid w:val="0026671F"/>
    <w:rsid w:val="0026783F"/>
    <w:rsid w:val="00271545"/>
    <w:rsid w:val="0027283F"/>
    <w:rsid w:val="00272E67"/>
    <w:rsid w:val="00274AF8"/>
    <w:rsid w:val="00275BD4"/>
    <w:rsid w:val="002823B6"/>
    <w:rsid w:val="00283742"/>
    <w:rsid w:val="00284569"/>
    <w:rsid w:val="0028609F"/>
    <w:rsid w:val="00286B80"/>
    <w:rsid w:val="00290DB9"/>
    <w:rsid w:val="0029105B"/>
    <w:rsid w:val="00293011"/>
    <w:rsid w:val="0029335A"/>
    <w:rsid w:val="00296127"/>
    <w:rsid w:val="002967F6"/>
    <w:rsid w:val="00297FE2"/>
    <w:rsid w:val="002A29D0"/>
    <w:rsid w:val="002A2A20"/>
    <w:rsid w:val="002A2E0D"/>
    <w:rsid w:val="002A49F4"/>
    <w:rsid w:val="002A5350"/>
    <w:rsid w:val="002A5C06"/>
    <w:rsid w:val="002B0895"/>
    <w:rsid w:val="002B1219"/>
    <w:rsid w:val="002B15C1"/>
    <w:rsid w:val="002B319B"/>
    <w:rsid w:val="002B3FD1"/>
    <w:rsid w:val="002B5BCC"/>
    <w:rsid w:val="002B72AB"/>
    <w:rsid w:val="002C042F"/>
    <w:rsid w:val="002C445E"/>
    <w:rsid w:val="002C4797"/>
    <w:rsid w:val="002C4CF1"/>
    <w:rsid w:val="002C511C"/>
    <w:rsid w:val="002C5850"/>
    <w:rsid w:val="002C7C8D"/>
    <w:rsid w:val="002C7F76"/>
    <w:rsid w:val="002D0399"/>
    <w:rsid w:val="002D1379"/>
    <w:rsid w:val="002D46F3"/>
    <w:rsid w:val="002D4F34"/>
    <w:rsid w:val="002D55D0"/>
    <w:rsid w:val="002D65D7"/>
    <w:rsid w:val="002E34B6"/>
    <w:rsid w:val="002E3557"/>
    <w:rsid w:val="002E5315"/>
    <w:rsid w:val="002E5E85"/>
    <w:rsid w:val="002E6E53"/>
    <w:rsid w:val="002E7A0D"/>
    <w:rsid w:val="002E7AD0"/>
    <w:rsid w:val="002F346F"/>
    <w:rsid w:val="002F3AED"/>
    <w:rsid w:val="002F449A"/>
    <w:rsid w:val="002F47C8"/>
    <w:rsid w:val="002F4A40"/>
    <w:rsid w:val="002F4FE6"/>
    <w:rsid w:val="002F55EC"/>
    <w:rsid w:val="00302EE9"/>
    <w:rsid w:val="0030347D"/>
    <w:rsid w:val="00304489"/>
    <w:rsid w:val="0030744A"/>
    <w:rsid w:val="0030774B"/>
    <w:rsid w:val="00307A30"/>
    <w:rsid w:val="00311CCC"/>
    <w:rsid w:val="00312163"/>
    <w:rsid w:val="00314EDC"/>
    <w:rsid w:val="00315061"/>
    <w:rsid w:val="00320803"/>
    <w:rsid w:val="00320B36"/>
    <w:rsid w:val="00322C12"/>
    <w:rsid w:val="00322C57"/>
    <w:rsid w:val="00323087"/>
    <w:rsid w:val="003261FA"/>
    <w:rsid w:val="003270FB"/>
    <w:rsid w:val="0033091F"/>
    <w:rsid w:val="00333301"/>
    <w:rsid w:val="00333CD5"/>
    <w:rsid w:val="00334389"/>
    <w:rsid w:val="00335F20"/>
    <w:rsid w:val="0034281C"/>
    <w:rsid w:val="003429AE"/>
    <w:rsid w:val="00343D16"/>
    <w:rsid w:val="00344923"/>
    <w:rsid w:val="00344CFD"/>
    <w:rsid w:val="003479EF"/>
    <w:rsid w:val="00350BED"/>
    <w:rsid w:val="00351335"/>
    <w:rsid w:val="00351583"/>
    <w:rsid w:val="00353BD3"/>
    <w:rsid w:val="0035611C"/>
    <w:rsid w:val="00357B22"/>
    <w:rsid w:val="00360C44"/>
    <w:rsid w:val="00360FC8"/>
    <w:rsid w:val="00361EF8"/>
    <w:rsid w:val="00363C83"/>
    <w:rsid w:val="00364932"/>
    <w:rsid w:val="0036530F"/>
    <w:rsid w:val="003659AF"/>
    <w:rsid w:val="00367A2D"/>
    <w:rsid w:val="00370A69"/>
    <w:rsid w:val="00371888"/>
    <w:rsid w:val="003729C3"/>
    <w:rsid w:val="00372C8A"/>
    <w:rsid w:val="00375D49"/>
    <w:rsid w:val="003776D8"/>
    <w:rsid w:val="00380EB3"/>
    <w:rsid w:val="0038377E"/>
    <w:rsid w:val="00387194"/>
    <w:rsid w:val="003871B5"/>
    <w:rsid w:val="003871F8"/>
    <w:rsid w:val="00387E71"/>
    <w:rsid w:val="00387F6A"/>
    <w:rsid w:val="00390E52"/>
    <w:rsid w:val="00392559"/>
    <w:rsid w:val="00392787"/>
    <w:rsid w:val="00392ADC"/>
    <w:rsid w:val="0039375D"/>
    <w:rsid w:val="0039617D"/>
    <w:rsid w:val="00396F34"/>
    <w:rsid w:val="003A0788"/>
    <w:rsid w:val="003A0B1A"/>
    <w:rsid w:val="003A2E28"/>
    <w:rsid w:val="003A308E"/>
    <w:rsid w:val="003A7E7C"/>
    <w:rsid w:val="003B0CFC"/>
    <w:rsid w:val="003B2FBA"/>
    <w:rsid w:val="003B4426"/>
    <w:rsid w:val="003B44C6"/>
    <w:rsid w:val="003B4541"/>
    <w:rsid w:val="003B606C"/>
    <w:rsid w:val="003B6ED0"/>
    <w:rsid w:val="003C0540"/>
    <w:rsid w:val="003C112E"/>
    <w:rsid w:val="003C3662"/>
    <w:rsid w:val="003C4B61"/>
    <w:rsid w:val="003C4B6A"/>
    <w:rsid w:val="003C757D"/>
    <w:rsid w:val="003D0739"/>
    <w:rsid w:val="003D14E2"/>
    <w:rsid w:val="003D2B3B"/>
    <w:rsid w:val="003D43AD"/>
    <w:rsid w:val="003D44A6"/>
    <w:rsid w:val="003D4D33"/>
    <w:rsid w:val="003D624E"/>
    <w:rsid w:val="003D6AA2"/>
    <w:rsid w:val="003D7585"/>
    <w:rsid w:val="003D7D68"/>
    <w:rsid w:val="003E0227"/>
    <w:rsid w:val="003E17B2"/>
    <w:rsid w:val="003E17DA"/>
    <w:rsid w:val="003E2F78"/>
    <w:rsid w:val="003E364F"/>
    <w:rsid w:val="003E3746"/>
    <w:rsid w:val="003E3F4E"/>
    <w:rsid w:val="003E5B6B"/>
    <w:rsid w:val="003E65C1"/>
    <w:rsid w:val="003E772F"/>
    <w:rsid w:val="003F0663"/>
    <w:rsid w:val="003F285B"/>
    <w:rsid w:val="003F450C"/>
    <w:rsid w:val="00400968"/>
    <w:rsid w:val="00403D0B"/>
    <w:rsid w:val="00403D4B"/>
    <w:rsid w:val="004040D6"/>
    <w:rsid w:val="00404BF4"/>
    <w:rsid w:val="004057CB"/>
    <w:rsid w:val="00410E0A"/>
    <w:rsid w:val="00410EF2"/>
    <w:rsid w:val="00411099"/>
    <w:rsid w:val="00411AFF"/>
    <w:rsid w:val="00411EE6"/>
    <w:rsid w:val="0041317C"/>
    <w:rsid w:val="0041466D"/>
    <w:rsid w:val="00416257"/>
    <w:rsid w:val="00420136"/>
    <w:rsid w:val="00420E66"/>
    <w:rsid w:val="00422292"/>
    <w:rsid w:val="0042323E"/>
    <w:rsid w:val="004251C9"/>
    <w:rsid w:val="00427D98"/>
    <w:rsid w:val="00432837"/>
    <w:rsid w:val="00434CB2"/>
    <w:rsid w:val="00435C44"/>
    <w:rsid w:val="00436A87"/>
    <w:rsid w:val="004376E9"/>
    <w:rsid w:val="004405D8"/>
    <w:rsid w:val="0044286B"/>
    <w:rsid w:val="0044328B"/>
    <w:rsid w:val="00445691"/>
    <w:rsid w:val="004458AF"/>
    <w:rsid w:val="00450324"/>
    <w:rsid w:val="004507FB"/>
    <w:rsid w:val="00451513"/>
    <w:rsid w:val="0045308C"/>
    <w:rsid w:val="00453853"/>
    <w:rsid w:val="004560C3"/>
    <w:rsid w:val="004566DB"/>
    <w:rsid w:val="00461D81"/>
    <w:rsid w:val="0046227F"/>
    <w:rsid w:val="004630B9"/>
    <w:rsid w:val="00463B79"/>
    <w:rsid w:val="00472EF5"/>
    <w:rsid w:val="004734A9"/>
    <w:rsid w:val="004764FD"/>
    <w:rsid w:val="00476E0A"/>
    <w:rsid w:val="00480195"/>
    <w:rsid w:val="00480997"/>
    <w:rsid w:val="00485678"/>
    <w:rsid w:val="00485C98"/>
    <w:rsid w:val="0048625E"/>
    <w:rsid w:val="004908E3"/>
    <w:rsid w:val="004926B0"/>
    <w:rsid w:val="004950E5"/>
    <w:rsid w:val="00496F93"/>
    <w:rsid w:val="0049718F"/>
    <w:rsid w:val="004A1753"/>
    <w:rsid w:val="004A1884"/>
    <w:rsid w:val="004A2935"/>
    <w:rsid w:val="004A2FED"/>
    <w:rsid w:val="004A45BB"/>
    <w:rsid w:val="004A49E9"/>
    <w:rsid w:val="004A6921"/>
    <w:rsid w:val="004A6B6F"/>
    <w:rsid w:val="004B0F23"/>
    <w:rsid w:val="004B1D74"/>
    <w:rsid w:val="004B2120"/>
    <w:rsid w:val="004B25D0"/>
    <w:rsid w:val="004B2E94"/>
    <w:rsid w:val="004B46A7"/>
    <w:rsid w:val="004B4BC2"/>
    <w:rsid w:val="004B5D2A"/>
    <w:rsid w:val="004B5E00"/>
    <w:rsid w:val="004B7267"/>
    <w:rsid w:val="004C0C35"/>
    <w:rsid w:val="004C4CB9"/>
    <w:rsid w:val="004C56B8"/>
    <w:rsid w:val="004C6E97"/>
    <w:rsid w:val="004C78E9"/>
    <w:rsid w:val="004D1BFA"/>
    <w:rsid w:val="004D2BFE"/>
    <w:rsid w:val="004D2EA9"/>
    <w:rsid w:val="004D356A"/>
    <w:rsid w:val="004D6490"/>
    <w:rsid w:val="004D6BB4"/>
    <w:rsid w:val="004D6CC6"/>
    <w:rsid w:val="004D7311"/>
    <w:rsid w:val="004D7643"/>
    <w:rsid w:val="004D7C2F"/>
    <w:rsid w:val="004E0145"/>
    <w:rsid w:val="004E0C41"/>
    <w:rsid w:val="004E1C0E"/>
    <w:rsid w:val="004E1EE5"/>
    <w:rsid w:val="004E3B8A"/>
    <w:rsid w:val="004E50A5"/>
    <w:rsid w:val="004E5C98"/>
    <w:rsid w:val="004E625B"/>
    <w:rsid w:val="004E704E"/>
    <w:rsid w:val="004F134D"/>
    <w:rsid w:val="004F2D64"/>
    <w:rsid w:val="004F2DE6"/>
    <w:rsid w:val="004F39C2"/>
    <w:rsid w:val="004F39E9"/>
    <w:rsid w:val="004F7966"/>
    <w:rsid w:val="00503F50"/>
    <w:rsid w:val="00504157"/>
    <w:rsid w:val="00504462"/>
    <w:rsid w:val="00504BE5"/>
    <w:rsid w:val="00511690"/>
    <w:rsid w:val="005127CF"/>
    <w:rsid w:val="0051613E"/>
    <w:rsid w:val="0052098F"/>
    <w:rsid w:val="005213C5"/>
    <w:rsid w:val="00521D34"/>
    <w:rsid w:val="00522AC4"/>
    <w:rsid w:val="00522C44"/>
    <w:rsid w:val="00524BF1"/>
    <w:rsid w:val="00525B86"/>
    <w:rsid w:val="005260B4"/>
    <w:rsid w:val="005274B8"/>
    <w:rsid w:val="005307BB"/>
    <w:rsid w:val="00530A99"/>
    <w:rsid w:val="00532B8F"/>
    <w:rsid w:val="00532D8C"/>
    <w:rsid w:val="00534708"/>
    <w:rsid w:val="0053556F"/>
    <w:rsid w:val="00536231"/>
    <w:rsid w:val="00536BC2"/>
    <w:rsid w:val="005402BE"/>
    <w:rsid w:val="00540F8D"/>
    <w:rsid w:val="005412A9"/>
    <w:rsid w:val="00542926"/>
    <w:rsid w:val="00542C97"/>
    <w:rsid w:val="00543C41"/>
    <w:rsid w:val="00543FFE"/>
    <w:rsid w:val="0054638B"/>
    <w:rsid w:val="00546736"/>
    <w:rsid w:val="00551EDB"/>
    <w:rsid w:val="00552C53"/>
    <w:rsid w:val="005553B3"/>
    <w:rsid w:val="005565A7"/>
    <w:rsid w:val="00556F5E"/>
    <w:rsid w:val="00560054"/>
    <w:rsid w:val="00561605"/>
    <w:rsid w:val="00561937"/>
    <w:rsid w:val="0056795A"/>
    <w:rsid w:val="00572BB1"/>
    <w:rsid w:val="005730B4"/>
    <w:rsid w:val="00573629"/>
    <w:rsid w:val="005736C7"/>
    <w:rsid w:val="00573FC6"/>
    <w:rsid w:val="005757F6"/>
    <w:rsid w:val="005761EE"/>
    <w:rsid w:val="00576A1A"/>
    <w:rsid w:val="00580785"/>
    <w:rsid w:val="00582480"/>
    <w:rsid w:val="00582DAA"/>
    <w:rsid w:val="00583157"/>
    <w:rsid w:val="00585FC9"/>
    <w:rsid w:val="00586FCA"/>
    <w:rsid w:val="005904A6"/>
    <w:rsid w:val="00591CA3"/>
    <w:rsid w:val="00592870"/>
    <w:rsid w:val="00594000"/>
    <w:rsid w:val="00594C62"/>
    <w:rsid w:val="00596735"/>
    <w:rsid w:val="00597812"/>
    <w:rsid w:val="00597D1D"/>
    <w:rsid w:val="005A0285"/>
    <w:rsid w:val="005A2477"/>
    <w:rsid w:val="005A2662"/>
    <w:rsid w:val="005A3565"/>
    <w:rsid w:val="005A3628"/>
    <w:rsid w:val="005A6D06"/>
    <w:rsid w:val="005A6E57"/>
    <w:rsid w:val="005A7005"/>
    <w:rsid w:val="005B1EB4"/>
    <w:rsid w:val="005B4864"/>
    <w:rsid w:val="005B546B"/>
    <w:rsid w:val="005B5659"/>
    <w:rsid w:val="005B7A44"/>
    <w:rsid w:val="005C065C"/>
    <w:rsid w:val="005C0D89"/>
    <w:rsid w:val="005C27EA"/>
    <w:rsid w:val="005C33E7"/>
    <w:rsid w:val="005C352A"/>
    <w:rsid w:val="005C4F70"/>
    <w:rsid w:val="005C5198"/>
    <w:rsid w:val="005C7535"/>
    <w:rsid w:val="005D070A"/>
    <w:rsid w:val="005D0F8C"/>
    <w:rsid w:val="005D18E3"/>
    <w:rsid w:val="005D377A"/>
    <w:rsid w:val="005D3FE4"/>
    <w:rsid w:val="005D4671"/>
    <w:rsid w:val="005D4EEA"/>
    <w:rsid w:val="005D69C5"/>
    <w:rsid w:val="005D7107"/>
    <w:rsid w:val="005E00D9"/>
    <w:rsid w:val="005E162C"/>
    <w:rsid w:val="005E57FF"/>
    <w:rsid w:val="005E6423"/>
    <w:rsid w:val="005E6F10"/>
    <w:rsid w:val="005F0A0A"/>
    <w:rsid w:val="005F3DBC"/>
    <w:rsid w:val="005F6ABF"/>
    <w:rsid w:val="006001F0"/>
    <w:rsid w:val="00600A64"/>
    <w:rsid w:val="00603636"/>
    <w:rsid w:val="00603DB7"/>
    <w:rsid w:val="00604E97"/>
    <w:rsid w:val="00605F75"/>
    <w:rsid w:val="00606E79"/>
    <w:rsid w:val="00611BC6"/>
    <w:rsid w:val="00611FF7"/>
    <w:rsid w:val="00615303"/>
    <w:rsid w:val="00615973"/>
    <w:rsid w:val="0061621D"/>
    <w:rsid w:val="006215A0"/>
    <w:rsid w:val="00621A6E"/>
    <w:rsid w:val="006242E3"/>
    <w:rsid w:val="0062466B"/>
    <w:rsid w:val="00625553"/>
    <w:rsid w:val="006259B1"/>
    <w:rsid w:val="00626A37"/>
    <w:rsid w:val="00630E40"/>
    <w:rsid w:val="0063193E"/>
    <w:rsid w:val="006324BA"/>
    <w:rsid w:val="00633C2B"/>
    <w:rsid w:val="0063540B"/>
    <w:rsid w:val="00636DAC"/>
    <w:rsid w:val="006403AC"/>
    <w:rsid w:val="00640538"/>
    <w:rsid w:val="00641742"/>
    <w:rsid w:val="00642A79"/>
    <w:rsid w:val="00643581"/>
    <w:rsid w:val="00646053"/>
    <w:rsid w:val="006506A3"/>
    <w:rsid w:val="00650E5E"/>
    <w:rsid w:val="006510E4"/>
    <w:rsid w:val="00652D40"/>
    <w:rsid w:val="00653B59"/>
    <w:rsid w:val="006540E9"/>
    <w:rsid w:val="00660DD4"/>
    <w:rsid w:val="006629A6"/>
    <w:rsid w:val="006666C0"/>
    <w:rsid w:val="00666D9E"/>
    <w:rsid w:val="00667653"/>
    <w:rsid w:val="00670252"/>
    <w:rsid w:val="00670EF0"/>
    <w:rsid w:val="00672774"/>
    <w:rsid w:val="006740B2"/>
    <w:rsid w:val="006763D6"/>
    <w:rsid w:val="00676A1A"/>
    <w:rsid w:val="00677544"/>
    <w:rsid w:val="00680745"/>
    <w:rsid w:val="006837E2"/>
    <w:rsid w:val="00683C61"/>
    <w:rsid w:val="00684621"/>
    <w:rsid w:val="0068463F"/>
    <w:rsid w:val="00684835"/>
    <w:rsid w:val="006849D5"/>
    <w:rsid w:val="00684FA1"/>
    <w:rsid w:val="0068593D"/>
    <w:rsid w:val="00686BC7"/>
    <w:rsid w:val="006911AB"/>
    <w:rsid w:val="00692C91"/>
    <w:rsid w:val="006939F8"/>
    <w:rsid w:val="006959F2"/>
    <w:rsid w:val="0069635B"/>
    <w:rsid w:val="00696C17"/>
    <w:rsid w:val="006A1882"/>
    <w:rsid w:val="006A1B0A"/>
    <w:rsid w:val="006A210C"/>
    <w:rsid w:val="006A44CD"/>
    <w:rsid w:val="006A4AAE"/>
    <w:rsid w:val="006A52C0"/>
    <w:rsid w:val="006A5343"/>
    <w:rsid w:val="006A597E"/>
    <w:rsid w:val="006A6113"/>
    <w:rsid w:val="006A6EC2"/>
    <w:rsid w:val="006B060B"/>
    <w:rsid w:val="006B15FA"/>
    <w:rsid w:val="006B4B71"/>
    <w:rsid w:val="006B549B"/>
    <w:rsid w:val="006C1C44"/>
    <w:rsid w:val="006C44EC"/>
    <w:rsid w:val="006C4940"/>
    <w:rsid w:val="006C5FF1"/>
    <w:rsid w:val="006C69E3"/>
    <w:rsid w:val="006C7CAC"/>
    <w:rsid w:val="006D15A9"/>
    <w:rsid w:val="006D16F5"/>
    <w:rsid w:val="006D1C39"/>
    <w:rsid w:val="006D32A5"/>
    <w:rsid w:val="006D5B9C"/>
    <w:rsid w:val="006D7216"/>
    <w:rsid w:val="006E0CC0"/>
    <w:rsid w:val="006E0CCE"/>
    <w:rsid w:val="006E226A"/>
    <w:rsid w:val="006E22D4"/>
    <w:rsid w:val="006E4977"/>
    <w:rsid w:val="006E4FEE"/>
    <w:rsid w:val="006E50BA"/>
    <w:rsid w:val="006E57A1"/>
    <w:rsid w:val="006F10E0"/>
    <w:rsid w:val="006F13BF"/>
    <w:rsid w:val="006F3282"/>
    <w:rsid w:val="006F386D"/>
    <w:rsid w:val="006F73D0"/>
    <w:rsid w:val="00700B54"/>
    <w:rsid w:val="007034F4"/>
    <w:rsid w:val="00704E8D"/>
    <w:rsid w:val="00705046"/>
    <w:rsid w:val="00706FAE"/>
    <w:rsid w:val="0070716A"/>
    <w:rsid w:val="007117FB"/>
    <w:rsid w:val="007123A2"/>
    <w:rsid w:val="00712D19"/>
    <w:rsid w:val="00713563"/>
    <w:rsid w:val="00715150"/>
    <w:rsid w:val="0071667E"/>
    <w:rsid w:val="00716DF0"/>
    <w:rsid w:val="00717939"/>
    <w:rsid w:val="00717CA0"/>
    <w:rsid w:val="00720911"/>
    <w:rsid w:val="0072212C"/>
    <w:rsid w:val="007229F7"/>
    <w:rsid w:val="00722A3D"/>
    <w:rsid w:val="00724308"/>
    <w:rsid w:val="00724A8A"/>
    <w:rsid w:val="00724D2E"/>
    <w:rsid w:val="00724FAC"/>
    <w:rsid w:val="007262FB"/>
    <w:rsid w:val="00730412"/>
    <w:rsid w:val="00732F3C"/>
    <w:rsid w:val="00735B40"/>
    <w:rsid w:val="007401EE"/>
    <w:rsid w:val="007425AE"/>
    <w:rsid w:val="007463CF"/>
    <w:rsid w:val="00747734"/>
    <w:rsid w:val="007511DD"/>
    <w:rsid w:val="0075245B"/>
    <w:rsid w:val="00753AAC"/>
    <w:rsid w:val="00753D27"/>
    <w:rsid w:val="007540C5"/>
    <w:rsid w:val="00754108"/>
    <w:rsid w:val="00754210"/>
    <w:rsid w:val="00755167"/>
    <w:rsid w:val="007619BA"/>
    <w:rsid w:val="007635C5"/>
    <w:rsid w:val="00763E79"/>
    <w:rsid w:val="007648C9"/>
    <w:rsid w:val="00765259"/>
    <w:rsid w:val="007668FE"/>
    <w:rsid w:val="00767853"/>
    <w:rsid w:val="007711DB"/>
    <w:rsid w:val="0077403A"/>
    <w:rsid w:val="0077592D"/>
    <w:rsid w:val="00776DCF"/>
    <w:rsid w:val="00781635"/>
    <w:rsid w:val="007831D3"/>
    <w:rsid w:val="0078384A"/>
    <w:rsid w:val="00783BB8"/>
    <w:rsid w:val="00785E6F"/>
    <w:rsid w:val="00786432"/>
    <w:rsid w:val="0078719B"/>
    <w:rsid w:val="007900F2"/>
    <w:rsid w:val="00790BF8"/>
    <w:rsid w:val="007914D0"/>
    <w:rsid w:val="007A2099"/>
    <w:rsid w:val="007A2CF2"/>
    <w:rsid w:val="007A4CBC"/>
    <w:rsid w:val="007A4EC1"/>
    <w:rsid w:val="007A6B2D"/>
    <w:rsid w:val="007A7711"/>
    <w:rsid w:val="007A7E2C"/>
    <w:rsid w:val="007B0192"/>
    <w:rsid w:val="007B0972"/>
    <w:rsid w:val="007B0A17"/>
    <w:rsid w:val="007B27B9"/>
    <w:rsid w:val="007B3311"/>
    <w:rsid w:val="007B3C96"/>
    <w:rsid w:val="007B4EBE"/>
    <w:rsid w:val="007B4FF1"/>
    <w:rsid w:val="007C014B"/>
    <w:rsid w:val="007C0CE7"/>
    <w:rsid w:val="007C20F2"/>
    <w:rsid w:val="007C265B"/>
    <w:rsid w:val="007C721D"/>
    <w:rsid w:val="007D00B1"/>
    <w:rsid w:val="007D161C"/>
    <w:rsid w:val="007D3578"/>
    <w:rsid w:val="007D4457"/>
    <w:rsid w:val="007D79F9"/>
    <w:rsid w:val="007E2DE1"/>
    <w:rsid w:val="007E2DF0"/>
    <w:rsid w:val="007E33B4"/>
    <w:rsid w:val="007E42DB"/>
    <w:rsid w:val="007E5A4C"/>
    <w:rsid w:val="007E6CD9"/>
    <w:rsid w:val="007E7C59"/>
    <w:rsid w:val="007F032D"/>
    <w:rsid w:val="007F0FEC"/>
    <w:rsid w:val="007F1E77"/>
    <w:rsid w:val="007F204B"/>
    <w:rsid w:val="007F2810"/>
    <w:rsid w:val="007F2B76"/>
    <w:rsid w:val="007F33E0"/>
    <w:rsid w:val="007F38F7"/>
    <w:rsid w:val="007F3FA7"/>
    <w:rsid w:val="007F5BA7"/>
    <w:rsid w:val="00800A98"/>
    <w:rsid w:val="008014E3"/>
    <w:rsid w:val="00801A87"/>
    <w:rsid w:val="00804404"/>
    <w:rsid w:val="008048D3"/>
    <w:rsid w:val="008061CD"/>
    <w:rsid w:val="00806544"/>
    <w:rsid w:val="00807BCC"/>
    <w:rsid w:val="00812A72"/>
    <w:rsid w:val="0081652E"/>
    <w:rsid w:val="00816DF8"/>
    <w:rsid w:val="0081714E"/>
    <w:rsid w:val="0081720C"/>
    <w:rsid w:val="0081772A"/>
    <w:rsid w:val="008179D8"/>
    <w:rsid w:val="008207A0"/>
    <w:rsid w:val="00822588"/>
    <w:rsid w:val="00822E37"/>
    <w:rsid w:val="00831D35"/>
    <w:rsid w:val="00832C46"/>
    <w:rsid w:val="00834D3A"/>
    <w:rsid w:val="008364B4"/>
    <w:rsid w:val="008400F5"/>
    <w:rsid w:val="00841E6E"/>
    <w:rsid w:val="00843E3A"/>
    <w:rsid w:val="00844618"/>
    <w:rsid w:val="0084641B"/>
    <w:rsid w:val="00846490"/>
    <w:rsid w:val="0084743C"/>
    <w:rsid w:val="008476FF"/>
    <w:rsid w:val="008514C6"/>
    <w:rsid w:val="008551D0"/>
    <w:rsid w:val="00856538"/>
    <w:rsid w:val="00856D80"/>
    <w:rsid w:val="008602F0"/>
    <w:rsid w:val="00860751"/>
    <w:rsid w:val="008611F3"/>
    <w:rsid w:val="008651EB"/>
    <w:rsid w:val="00865BF5"/>
    <w:rsid w:val="00867FEC"/>
    <w:rsid w:val="00870869"/>
    <w:rsid w:val="00870FAC"/>
    <w:rsid w:val="008716D4"/>
    <w:rsid w:val="0087246B"/>
    <w:rsid w:val="00874A21"/>
    <w:rsid w:val="008761AB"/>
    <w:rsid w:val="008767A9"/>
    <w:rsid w:val="00876C2F"/>
    <w:rsid w:val="008805A3"/>
    <w:rsid w:val="0088060F"/>
    <w:rsid w:val="00881051"/>
    <w:rsid w:val="008816C7"/>
    <w:rsid w:val="008826FE"/>
    <w:rsid w:val="00883912"/>
    <w:rsid w:val="00883977"/>
    <w:rsid w:val="00884057"/>
    <w:rsid w:val="008846BE"/>
    <w:rsid w:val="00891948"/>
    <w:rsid w:val="00893D8E"/>
    <w:rsid w:val="008A1ABE"/>
    <w:rsid w:val="008A1EA7"/>
    <w:rsid w:val="008A2810"/>
    <w:rsid w:val="008A2AE5"/>
    <w:rsid w:val="008A4405"/>
    <w:rsid w:val="008A4D9F"/>
    <w:rsid w:val="008A6E92"/>
    <w:rsid w:val="008A7088"/>
    <w:rsid w:val="008B061D"/>
    <w:rsid w:val="008B14AA"/>
    <w:rsid w:val="008B22E8"/>
    <w:rsid w:val="008B32B5"/>
    <w:rsid w:val="008B4698"/>
    <w:rsid w:val="008B52AF"/>
    <w:rsid w:val="008B6B3C"/>
    <w:rsid w:val="008C01C0"/>
    <w:rsid w:val="008C03A7"/>
    <w:rsid w:val="008C1F9A"/>
    <w:rsid w:val="008C51E0"/>
    <w:rsid w:val="008C534E"/>
    <w:rsid w:val="008C7EC1"/>
    <w:rsid w:val="008D1740"/>
    <w:rsid w:val="008D3158"/>
    <w:rsid w:val="008D5C31"/>
    <w:rsid w:val="008D5E74"/>
    <w:rsid w:val="008D6B2E"/>
    <w:rsid w:val="008E6E52"/>
    <w:rsid w:val="008F14C2"/>
    <w:rsid w:val="008F2B3D"/>
    <w:rsid w:val="008F32D5"/>
    <w:rsid w:val="008F4C42"/>
    <w:rsid w:val="0090065B"/>
    <w:rsid w:val="00903941"/>
    <w:rsid w:val="009064F9"/>
    <w:rsid w:val="0091506D"/>
    <w:rsid w:val="009151C2"/>
    <w:rsid w:val="00915AA0"/>
    <w:rsid w:val="0091667C"/>
    <w:rsid w:val="00920B53"/>
    <w:rsid w:val="0092162E"/>
    <w:rsid w:val="0092222D"/>
    <w:rsid w:val="009237A1"/>
    <w:rsid w:val="0092395A"/>
    <w:rsid w:val="00923C48"/>
    <w:rsid w:val="009241B4"/>
    <w:rsid w:val="00927D0C"/>
    <w:rsid w:val="00927E0D"/>
    <w:rsid w:val="009309B8"/>
    <w:rsid w:val="00930C33"/>
    <w:rsid w:val="009415DA"/>
    <w:rsid w:val="0094367A"/>
    <w:rsid w:val="0094499A"/>
    <w:rsid w:val="00945EFF"/>
    <w:rsid w:val="009531D6"/>
    <w:rsid w:val="00954B83"/>
    <w:rsid w:val="00954D04"/>
    <w:rsid w:val="00955110"/>
    <w:rsid w:val="00957AD6"/>
    <w:rsid w:val="0096188E"/>
    <w:rsid w:val="009622C7"/>
    <w:rsid w:val="00962A45"/>
    <w:rsid w:val="00971155"/>
    <w:rsid w:val="00972118"/>
    <w:rsid w:val="009729B9"/>
    <w:rsid w:val="00973048"/>
    <w:rsid w:val="009739A4"/>
    <w:rsid w:val="009775D9"/>
    <w:rsid w:val="00981FED"/>
    <w:rsid w:val="00985C48"/>
    <w:rsid w:val="00992D9A"/>
    <w:rsid w:val="00993567"/>
    <w:rsid w:val="009944E8"/>
    <w:rsid w:val="009974E1"/>
    <w:rsid w:val="009A3135"/>
    <w:rsid w:val="009B18AA"/>
    <w:rsid w:val="009B3496"/>
    <w:rsid w:val="009B4256"/>
    <w:rsid w:val="009B54AD"/>
    <w:rsid w:val="009B6716"/>
    <w:rsid w:val="009B6973"/>
    <w:rsid w:val="009B7F5F"/>
    <w:rsid w:val="009C0824"/>
    <w:rsid w:val="009C0F9F"/>
    <w:rsid w:val="009C18D6"/>
    <w:rsid w:val="009C18D9"/>
    <w:rsid w:val="009C4441"/>
    <w:rsid w:val="009C619B"/>
    <w:rsid w:val="009C675F"/>
    <w:rsid w:val="009C76BC"/>
    <w:rsid w:val="009C7DF1"/>
    <w:rsid w:val="009D02E3"/>
    <w:rsid w:val="009D03FE"/>
    <w:rsid w:val="009D3D41"/>
    <w:rsid w:val="009D5860"/>
    <w:rsid w:val="009D5F40"/>
    <w:rsid w:val="009D6A18"/>
    <w:rsid w:val="009D6CA0"/>
    <w:rsid w:val="009D7906"/>
    <w:rsid w:val="009E0049"/>
    <w:rsid w:val="009E15F3"/>
    <w:rsid w:val="009E16C0"/>
    <w:rsid w:val="009E1805"/>
    <w:rsid w:val="009E4066"/>
    <w:rsid w:val="009E41D9"/>
    <w:rsid w:val="009E7396"/>
    <w:rsid w:val="009F1C21"/>
    <w:rsid w:val="009F388A"/>
    <w:rsid w:val="009F3D1D"/>
    <w:rsid w:val="009F44C1"/>
    <w:rsid w:val="009F4833"/>
    <w:rsid w:val="009F4E68"/>
    <w:rsid w:val="009F5507"/>
    <w:rsid w:val="00A0056D"/>
    <w:rsid w:val="00A0065D"/>
    <w:rsid w:val="00A01434"/>
    <w:rsid w:val="00A020D4"/>
    <w:rsid w:val="00A026EA"/>
    <w:rsid w:val="00A02D5F"/>
    <w:rsid w:val="00A061B4"/>
    <w:rsid w:val="00A06269"/>
    <w:rsid w:val="00A101CE"/>
    <w:rsid w:val="00A1189F"/>
    <w:rsid w:val="00A14E5F"/>
    <w:rsid w:val="00A260A8"/>
    <w:rsid w:val="00A26C7B"/>
    <w:rsid w:val="00A27258"/>
    <w:rsid w:val="00A2735B"/>
    <w:rsid w:val="00A27A9C"/>
    <w:rsid w:val="00A27D9B"/>
    <w:rsid w:val="00A30D6A"/>
    <w:rsid w:val="00A32606"/>
    <w:rsid w:val="00A34269"/>
    <w:rsid w:val="00A3479A"/>
    <w:rsid w:val="00A37A02"/>
    <w:rsid w:val="00A37BF8"/>
    <w:rsid w:val="00A41474"/>
    <w:rsid w:val="00A4184D"/>
    <w:rsid w:val="00A447AE"/>
    <w:rsid w:val="00A462C3"/>
    <w:rsid w:val="00A476BB"/>
    <w:rsid w:val="00A52221"/>
    <w:rsid w:val="00A53725"/>
    <w:rsid w:val="00A53934"/>
    <w:rsid w:val="00A560D6"/>
    <w:rsid w:val="00A57482"/>
    <w:rsid w:val="00A61FEB"/>
    <w:rsid w:val="00A63C02"/>
    <w:rsid w:val="00A650FF"/>
    <w:rsid w:val="00A6583F"/>
    <w:rsid w:val="00A72270"/>
    <w:rsid w:val="00A72A2D"/>
    <w:rsid w:val="00A7326D"/>
    <w:rsid w:val="00A73285"/>
    <w:rsid w:val="00A7379D"/>
    <w:rsid w:val="00A76C0F"/>
    <w:rsid w:val="00A820B3"/>
    <w:rsid w:val="00A822F3"/>
    <w:rsid w:val="00A832E8"/>
    <w:rsid w:val="00A85FF1"/>
    <w:rsid w:val="00A86E75"/>
    <w:rsid w:val="00A90640"/>
    <w:rsid w:val="00A90C7C"/>
    <w:rsid w:val="00A94409"/>
    <w:rsid w:val="00A97598"/>
    <w:rsid w:val="00AA0ACC"/>
    <w:rsid w:val="00AA1DE5"/>
    <w:rsid w:val="00AA28C8"/>
    <w:rsid w:val="00AA4C86"/>
    <w:rsid w:val="00AA5E06"/>
    <w:rsid w:val="00AB05AF"/>
    <w:rsid w:val="00AB06EF"/>
    <w:rsid w:val="00AB098E"/>
    <w:rsid w:val="00AB2C81"/>
    <w:rsid w:val="00AB43E3"/>
    <w:rsid w:val="00AB64F6"/>
    <w:rsid w:val="00AB6AAA"/>
    <w:rsid w:val="00AB7EC7"/>
    <w:rsid w:val="00AC137E"/>
    <w:rsid w:val="00AC182B"/>
    <w:rsid w:val="00AC322A"/>
    <w:rsid w:val="00AC3526"/>
    <w:rsid w:val="00AC4F79"/>
    <w:rsid w:val="00AC5AFD"/>
    <w:rsid w:val="00AD2123"/>
    <w:rsid w:val="00AD27E3"/>
    <w:rsid w:val="00AD439D"/>
    <w:rsid w:val="00AD5ACA"/>
    <w:rsid w:val="00AD6434"/>
    <w:rsid w:val="00AE0C64"/>
    <w:rsid w:val="00AE13E5"/>
    <w:rsid w:val="00AE26C3"/>
    <w:rsid w:val="00AE44CE"/>
    <w:rsid w:val="00AE486F"/>
    <w:rsid w:val="00AE5385"/>
    <w:rsid w:val="00AE5D2B"/>
    <w:rsid w:val="00AE6A7C"/>
    <w:rsid w:val="00AF2DBD"/>
    <w:rsid w:val="00AF40A5"/>
    <w:rsid w:val="00AF4803"/>
    <w:rsid w:val="00AF4B64"/>
    <w:rsid w:val="00AF51BD"/>
    <w:rsid w:val="00AF676A"/>
    <w:rsid w:val="00B00E68"/>
    <w:rsid w:val="00B011D1"/>
    <w:rsid w:val="00B0202A"/>
    <w:rsid w:val="00B029BD"/>
    <w:rsid w:val="00B02AF0"/>
    <w:rsid w:val="00B04AA8"/>
    <w:rsid w:val="00B06BE1"/>
    <w:rsid w:val="00B119D4"/>
    <w:rsid w:val="00B11A6E"/>
    <w:rsid w:val="00B12715"/>
    <w:rsid w:val="00B13233"/>
    <w:rsid w:val="00B13838"/>
    <w:rsid w:val="00B13B95"/>
    <w:rsid w:val="00B1413E"/>
    <w:rsid w:val="00B20B9B"/>
    <w:rsid w:val="00B210CE"/>
    <w:rsid w:val="00B2240F"/>
    <w:rsid w:val="00B2276D"/>
    <w:rsid w:val="00B249F8"/>
    <w:rsid w:val="00B24D35"/>
    <w:rsid w:val="00B25BF4"/>
    <w:rsid w:val="00B310E0"/>
    <w:rsid w:val="00B31AC1"/>
    <w:rsid w:val="00B32828"/>
    <w:rsid w:val="00B342D3"/>
    <w:rsid w:val="00B35124"/>
    <w:rsid w:val="00B35B08"/>
    <w:rsid w:val="00B371F5"/>
    <w:rsid w:val="00B400E3"/>
    <w:rsid w:val="00B454BE"/>
    <w:rsid w:val="00B461A9"/>
    <w:rsid w:val="00B47209"/>
    <w:rsid w:val="00B5271B"/>
    <w:rsid w:val="00B53F0D"/>
    <w:rsid w:val="00B567CE"/>
    <w:rsid w:val="00B60823"/>
    <w:rsid w:val="00B62689"/>
    <w:rsid w:val="00B62B42"/>
    <w:rsid w:val="00B6501A"/>
    <w:rsid w:val="00B662EB"/>
    <w:rsid w:val="00B66413"/>
    <w:rsid w:val="00B70573"/>
    <w:rsid w:val="00B715B0"/>
    <w:rsid w:val="00B76BB0"/>
    <w:rsid w:val="00B7753E"/>
    <w:rsid w:val="00B80231"/>
    <w:rsid w:val="00B804EE"/>
    <w:rsid w:val="00B84088"/>
    <w:rsid w:val="00B863CA"/>
    <w:rsid w:val="00B8655D"/>
    <w:rsid w:val="00B86594"/>
    <w:rsid w:val="00B87666"/>
    <w:rsid w:val="00B90486"/>
    <w:rsid w:val="00B912FD"/>
    <w:rsid w:val="00B92F1E"/>
    <w:rsid w:val="00B9305A"/>
    <w:rsid w:val="00B937E4"/>
    <w:rsid w:val="00B94FAC"/>
    <w:rsid w:val="00B94FD8"/>
    <w:rsid w:val="00B9654B"/>
    <w:rsid w:val="00BA0213"/>
    <w:rsid w:val="00BA1043"/>
    <w:rsid w:val="00BA3F95"/>
    <w:rsid w:val="00BA59B0"/>
    <w:rsid w:val="00BA5B9C"/>
    <w:rsid w:val="00BA6B40"/>
    <w:rsid w:val="00BA733E"/>
    <w:rsid w:val="00BB07D5"/>
    <w:rsid w:val="00BB1EBF"/>
    <w:rsid w:val="00BB2866"/>
    <w:rsid w:val="00BB2985"/>
    <w:rsid w:val="00BB6BF0"/>
    <w:rsid w:val="00BB738D"/>
    <w:rsid w:val="00BC1310"/>
    <w:rsid w:val="00BC1910"/>
    <w:rsid w:val="00BC19A7"/>
    <w:rsid w:val="00BC42D2"/>
    <w:rsid w:val="00BD1417"/>
    <w:rsid w:val="00BD23CA"/>
    <w:rsid w:val="00BD2904"/>
    <w:rsid w:val="00BD47CF"/>
    <w:rsid w:val="00BD6597"/>
    <w:rsid w:val="00BE3179"/>
    <w:rsid w:val="00BE3D76"/>
    <w:rsid w:val="00BE46A9"/>
    <w:rsid w:val="00BE53CD"/>
    <w:rsid w:val="00BF035A"/>
    <w:rsid w:val="00BF054F"/>
    <w:rsid w:val="00BF2A20"/>
    <w:rsid w:val="00BF56F5"/>
    <w:rsid w:val="00BF58CF"/>
    <w:rsid w:val="00BF6052"/>
    <w:rsid w:val="00BF6BB1"/>
    <w:rsid w:val="00C00A38"/>
    <w:rsid w:val="00C020A0"/>
    <w:rsid w:val="00C04EF6"/>
    <w:rsid w:val="00C05223"/>
    <w:rsid w:val="00C10CE5"/>
    <w:rsid w:val="00C110A5"/>
    <w:rsid w:val="00C12548"/>
    <w:rsid w:val="00C13E13"/>
    <w:rsid w:val="00C14DCB"/>
    <w:rsid w:val="00C15A49"/>
    <w:rsid w:val="00C20154"/>
    <w:rsid w:val="00C2055F"/>
    <w:rsid w:val="00C244E2"/>
    <w:rsid w:val="00C24629"/>
    <w:rsid w:val="00C3048D"/>
    <w:rsid w:val="00C31966"/>
    <w:rsid w:val="00C31B5E"/>
    <w:rsid w:val="00C31C4B"/>
    <w:rsid w:val="00C356A3"/>
    <w:rsid w:val="00C42C2C"/>
    <w:rsid w:val="00C43283"/>
    <w:rsid w:val="00C434D3"/>
    <w:rsid w:val="00C46FCA"/>
    <w:rsid w:val="00C5223E"/>
    <w:rsid w:val="00C53AEA"/>
    <w:rsid w:val="00C55B55"/>
    <w:rsid w:val="00C570A1"/>
    <w:rsid w:val="00C57B4E"/>
    <w:rsid w:val="00C602B5"/>
    <w:rsid w:val="00C6099B"/>
    <w:rsid w:val="00C6215F"/>
    <w:rsid w:val="00C64191"/>
    <w:rsid w:val="00C642F2"/>
    <w:rsid w:val="00C64E1A"/>
    <w:rsid w:val="00C668D7"/>
    <w:rsid w:val="00C66FD3"/>
    <w:rsid w:val="00C67994"/>
    <w:rsid w:val="00C70B09"/>
    <w:rsid w:val="00C71AED"/>
    <w:rsid w:val="00C74A9E"/>
    <w:rsid w:val="00C75F62"/>
    <w:rsid w:val="00C80ACE"/>
    <w:rsid w:val="00C80D24"/>
    <w:rsid w:val="00C82F2F"/>
    <w:rsid w:val="00C83632"/>
    <w:rsid w:val="00C8725C"/>
    <w:rsid w:val="00C8738F"/>
    <w:rsid w:val="00C92BBD"/>
    <w:rsid w:val="00C93F4C"/>
    <w:rsid w:val="00CA2C91"/>
    <w:rsid w:val="00CA3E2C"/>
    <w:rsid w:val="00CA5A28"/>
    <w:rsid w:val="00CB29D7"/>
    <w:rsid w:val="00CB549E"/>
    <w:rsid w:val="00CB79C8"/>
    <w:rsid w:val="00CB7CF2"/>
    <w:rsid w:val="00CC1357"/>
    <w:rsid w:val="00CC13FB"/>
    <w:rsid w:val="00CC265D"/>
    <w:rsid w:val="00CC4EF5"/>
    <w:rsid w:val="00CC7926"/>
    <w:rsid w:val="00CD1636"/>
    <w:rsid w:val="00CD29C1"/>
    <w:rsid w:val="00CD4995"/>
    <w:rsid w:val="00CD5226"/>
    <w:rsid w:val="00CD66BF"/>
    <w:rsid w:val="00CD6E4F"/>
    <w:rsid w:val="00CD7D9E"/>
    <w:rsid w:val="00CE3A6D"/>
    <w:rsid w:val="00CE5DD2"/>
    <w:rsid w:val="00CE622E"/>
    <w:rsid w:val="00D02D4C"/>
    <w:rsid w:val="00D03AE1"/>
    <w:rsid w:val="00D047BB"/>
    <w:rsid w:val="00D110F2"/>
    <w:rsid w:val="00D11399"/>
    <w:rsid w:val="00D114A7"/>
    <w:rsid w:val="00D115FE"/>
    <w:rsid w:val="00D12952"/>
    <w:rsid w:val="00D136A9"/>
    <w:rsid w:val="00D16B05"/>
    <w:rsid w:val="00D1775A"/>
    <w:rsid w:val="00D17DF9"/>
    <w:rsid w:val="00D210DE"/>
    <w:rsid w:val="00D22CEC"/>
    <w:rsid w:val="00D259BF"/>
    <w:rsid w:val="00D303C7"/>
    <w:rsid w:val="00D33A5A"/>
    <w:rsid w:val="00D33B13"/>
    <w:rsid w:val="00D33C4E"/>
    <w:rsid w:val="00D35171"/>
    <w:rsid w:val="00D35267"/>
    <w:rsid w:val="00D363AC"/>
    <w:rsid w:val="00D3781F"/>
    <w:rsid w:val="00D4169B"/>
    <w:rsid w:val="00D41A3E"/>
    <w:rsid w:val="00D422FA"/>
    <w:rsid w:val="00D4309D"/>
    <w:rsid w:val="00D4482B"/>
    <w:rsid w:val="00D50635"/>
    <w:rsid w:val="00D52C6E"/>
    <w:rsid w:val="00D52CE6"/>
    <w:rsid w:val="00D52CF4"/>
    <w:rsid w:val="00D53165"/>
    <w:rsid w:val="00D545A0"/>
    <w:rsid w:val="00D56682"/>
    <w:rsid w:val="00D57DD5"/>
    <w:rsid w:val="00D60562"/>
    <w:rsid w:val="00D6184E"/>
    <w:rsid w:val="00D62E89"/>
    <w:rsid w:val="00D64743"/>
    <w:rsid w:val="00D64925"/>
    <w:rsid w:val="00D70B0E"/>
    <w:rsid w:val="00D70F69"/>
    <w:rsid w:val="00D71D17"/>
    <w:rsid w:val="00D725A0"/>
    <w:rsid w:val="00D72642"/>
    <w:rsid w:val="00D7340E"/>
    <w:rsid w:val="00D7386E"/>
    <w:rsid w:val="00D74B28"/>
    <w:rsid w:val="00D77F01"/>
    <w:rsid w:val="00D81461"/>
    <w:rsid w:val="00D81893"/>
    <w:rsid w:val="00D826B6"/>
    <w:rsid w:val="00D83CDD"/>
    <w:rsid w:val="00D86483"/>
    <w:rsid w:val="00D9060B"/>
    <w:rsid w:val="00D92554"/>
    <w:rsid w:val="00D93F09"/>
    <w:rsid w:val="00D96575"/>
    <w:rsid w:val="00D97068"/>
    <w:rsid w:val="00D97A28"/>
    <w:rsid w:val="00DA0790"/>
    <w:rsid w:val="00DA20CF"/>
    <w:rsid w:val="00DA229A"/>
    <w:rsid w:val="00DA2341"/>
    <w:rsid w:val="00DA3D4C"/>
    <w:rsid w:val="00DA46CF"/>
    <w:rsid w:val="00DA49BA"/>
    <w:rsid w:val="00DA6565"/>
    <w:rsid w:val="00DA7068"/>
    <w:rsid w:val="00DB04AD"/>
    <w:rsid w:val="00DB1770"/>
    <w:rsid w:val="00DB61DF"/>
    <w:rsid w:val="00DC45CF"/>
    <w:rsid w:val="00DC580D"/>
    <w:rsid w:val="00DC67D3"/>
    <w:rsid w:val="00DC75F9"/>
    <w:rsid w:val="00DD0442"/>
    <w:rsid w:val="00DD2ABE"/>
    <w:rsid w:val="00DD38EE"/>
    <w:rsid w:val="00DD58BC"/>
    <w:rsid w:val="00DD6BE9"/>
    <w:rsid w:val="00DD785E"/>
    <w:rsid w:val="00DE136F"/>
    <w:rsid w:val="00DE16DD"/>
    <w:rsid w:val="00DE1CEB"/>
    <w:rsid w:val="00DE2BF3"/>
    <w:rsid w:val="00DE5790"/>
    <w:rsid w:val="00DF0D03"/>
    <w:rsid w:val="00DF52F2"/>
    <w:rsid w:val="00DF5397"/>
    <w:rsid w:val="00E00719"/>
    <w:rsid w:val="00E01154"/>
    <w:rsid w:val="00E01156"/>
    <w:rsid w:val="00E016A8"/>
    <w:rsid w:val="00E03F28"/>
    <w:rsid w:val="00E0401B"/>
    <w:rsid w:val="00E05128"/>
    <w:rsid w:val="00E057CA"/>
    <w:rsid w:val="00E062A5"/>
    <w:rsid w:val="00E0675D"/>
    <w:rsid w:val="00E073C9"/>
    <w:rsid w:val="00E07560"/>
    <w:rsid w:val="00E11889"/>
    <w:rsid w:val="00E15CC5"/>
    <w:rsid w:val="00E16193"/>
    <w:rsid w:val="00E2342F"/>
    <w:rsid w:val="00E239B9"/>
    <w:rsid w:val="00E25491"/>
    <w:rsid w:val="00E2683F"/>
    <w:rsid w:val="00E3117D"/>
    <w:rsid w:val="00E31B7B"/>
    <w:rsid w:val="00E31DE4"/>
    <w:rsid w:val="00E324CA"/>
    <w:rsid w:val="00E3416A"/>
    <w:rsid w:val="00E34683"/>
    <w:rsid w:val="00E36956"/>
    <w:rsid w:val="00E3783B"/>
    <w:rsid w:val="00E404D8"/>
    <w:rsid w:val="00E40DC5"/>
    <w:rsid w:val="00E41187"/>
    <w:rsid w:val="00E419F8"/>
    <w:rsid w:val="00E4299D"/>
    <w:rsid w:val="00E44CB2"/>
    <w:rsid w:val="00E45864"/>
    <w:rsid w:val="00E468ED"/>
    <w:rsid w:val="00E52E56"/>
    <w:rsid w:val="00E576F1"/>
    <w:rsid w:val="00E6147F"/>
    <w:rsid w:val="00E61583"/>
    <w:rsid w:val="00E657D7"/>
    <w:rsid w:val="00E711E6"/>
    <w:rsid w:val="00E72522"/>
    <w:rsid w:val="00E73F04"/>
    <w:rsid w:val="00E848D0"/>
    <w:rsid w:val="00E84C12"/>
    <w:rsid w:val="00E9384B"/>
    <w:rsid w:val="00E95935"/>
    <w:rsid w:val="00E9744C"/>
    <w:rsid w:val="00EA1D6B"/>
    <w:rsid w:val="00EA21CB"/>
    <w:rsid w:val="00EA22B5"/>
    <w:rsid w:val="00EA2385"/>
    <w:rsid w:val="00EA30EB"/>
    <w:rsid w:val="00EA5D04"/>
    <w:rsid w:val="00EA6E42"/>
    <w:rsid w:val="00EA7168"/>
    <w:rsid w:val="00EB0091"/>
    <w:rsid w:val="00EB037D"/>
    <w:rsid w:val="00EB5B3C"/>
    <w:rsid w:val="00EB6A3B"/>
    <w:rsid w:val="00EB6EDC"/>
    <w:rsid w:val="00EC0919"/>
    <w:rsid w:val="00EC092D"/>
    <w:rsid w:val="00EC1116"/>
    <w:rsid w:val="00EC1EC5"/>
    <w:rsid w:val="00EC43D3"/>
    <w:rsid w:val="00EC4FA9"/>
    <w:rsid w:val="00EC5D68"/>
    <w:rsid w:val="00EC7225"/>
    <w:rsid w:val="00ED04DF"/>
    <w:rsid w:val="00ED1F80"/>
    <w:rsid w:val="00ED2BCF"/>
    <w:rsid w:val="00ED7246"/>
    <w:rsid w:val="00EE0B09"/>
    <w:rsid w:val="00EE0BB7"/>
    <w:rsid w:val="00EE4138"/>
    <w:rsid w:val="00EE43AD"/>
    <w:rsid w:val="00EE4411"/>
    <w:rsid w:val="00EE491A"/>
    <w:rsid w:val="00EE5111"/>
    <w:rsid w:val="00EE5560"/>
    <w:rsid w:val="00EF16A2"/>
    <w:rsid w:val="00EF1CCD"/>
    <w:rsid w:val="00EF52A0"/>
    <w:rsid w:val="00F00526"/>
    <w:rsid w:val="00F0165C"/>
    <w:rsid w:val="00F03265"/>
    <w:rsid w:val="00F04809"/>
    <w:rsid w:val="00F04CCA"/>
    <w:rsid w:val="00F06AAC"/>
    <w:rsid w:val="00F101D1"/>
    <w:rsid w:val="00F1044C"/>
    <w:rsid w:val="00F109CA"/>
    <w:rsid w:val="00F10B52"/>
    <w:rsid w:val="00F11FBE"/>
    <w:rsid w:val="00F1209B"/>
    <w:rsid w:val="00F12FE3"/>
    <w:rsid w:val="00F133EB"/>
    <w:rsid w:val="00F14D40"/>
    <w:rsid w:val="00F15183"/>
    <w:rsid w:val="00F16635"/>
    <w:rsid w:val="00F21E59"/>
    <w:rsid w:val="00F26006"/>
    <w:rsid w:val="00F26322"/>
    <w:rsid w:val="00F26FFE"/>
    <w:rsid w:val="00F30450"/>
    <w:rsid w:val="00F31FCD"/>
    <w:rsid w:val="00F32F43"/>
    <w:rsid w:val="00F335A9"/>
    <w:rsid w:val="00F33ED6"/>
    <w:rsid w:val="00F34DD7"/>
    <w:rsid w:val="00F352BF"/>
    <w:rsid w:val="00F3550C"/>
    <w:rsid w:val="00F35AC2"/>
    <w:rsid w:val="00F35C74"/>
    <w:rsid w:val="00F36019"/>
    <w:rsid w:val="00F37945"/>
    <w:rsid w:val="00F40D8E"/>
    <w:rsid w:val="00F42A90"/>
    <w:rsid w:val="00F50547"/>
    <w:rsid w:val="00F55753"/>
    <w:rsid w:val="00F60B10"/>
    <w:rsid w:val="00F635EF"/>
    <w:rsid w:val="00F6413F"/>
    <w:rsid w:val="00F648B8"/>
    <w:rsid w:val="00F655A7"/>
    <w:rsid w:val="00F65E4B"/>
    <w:rsid w:val="00F66993"/>
    <w:rsid w:val="00F67F0E"/>
    <w:rsid w:val="00F720BB"/>
    <w:rsid w:val="00F72693"/>
    <w:rsid w:val="00F735C9"/>
    <w:rsid w:val="00F75B4A"/>
    <w:rsid w:val="00F75DB5"/>
    <w:rsid w:val="00F81052"/>
    <w:rsid w:val="00F82306"/>
    <w:rsid w:val="00F82951"/>
    <w:rsid w:val="00F832DB"/>
    <w:rsid w:val="00F83583"/>
    <w:rsid w:val="00F87162"/>
    <w:rsid w:val="00F87D61"/>
    <w:rsid w:val="00F902E3"/>
    <w:rsid w:val="00F908CB"/>
    <w:rsid w:val="00F91880"/>
    <w:rsid w:val="00F92C34"/>
    <w:rsid w:val="00F962F3"/>
    <w:rsid w:val="00F96331"/>
    <w:rsid w:val="00F964BF"/>
    <w:rsid w:val="00F97F7A"/>
    <w:rsid w:val="00FA2E3E"/>
    <w:rsid w:val="00FA335E"/>
    <w:rsid w:val="00FA38F7"/>
    <w:rsid w:val="00FA3C7A"/>
    <w:rsid w:val="00FA4295"/>
    <w:rsid w:val="00FA440D"/>
    <w:rsid w:val="00FA51DB"/>
    <w:rsid w:val="00FA59DF"/>
    <w:rsid w:val="00FA6815"/>
    <w:rsid w:val="00FA6A73"/>
    <w:rsid w:val="00FA7B3F"/>
    <w:rsid w:val="00FA7E83"/>
    <w:rsid w:val="00FA7F32"/>
    <w:rsid w:val="00FB016C"/>
    <w:rsid w:val="00FB4413"/>
    <w:rsid w:val="00FB4EF5"/>
    <w:rsid w:val="00FB5C53"/>
    <w:rsid w:val="00FB6631"/>
    <w:rsid w:val="00FB665A"/>
    <w:rsid w:val="00FB725B"/>
    <w:rsid w:val="00FB7871"/>
    <w:rsid w:val="00FC35D2"/>
    <w:rsid w:val="00FD07F0"/>
    <w:rsid w:val="00FD27A1"/>
    <w:rsid w:val="00FD3F9E"/>
    <w:rsid w:val="00FD70D4"/>
    <w:rsid w:val="00FD73C6"/>
    <w:rsid w:val="00FD7745"/>
    <w:rsid w:val="00FD7F8B"/>
    <w:rsid w:val="00FE5571"/>
    <w:rsid w:val="00FE5C17"/>
    <w:rsid w:val="00FE6CA4"/>
    <w:rsid w:val="00FE73EB"/>
    <w:rsid w:val="00FE75B5"/>
    <w:rsid w:val="00FF2DCD"/>
    <w:rsid w:val="00FF56E9"/>
    <w:rsid w:val="01785CCE"/>
    <w:rsid w:val="01AF72E5"/>
    <w:rsid w:val="03AE8C96"/>
    <w:rsid w:val="0E84A7A1"/>
    <w:rsid w:val="0F064352"/>
    <w:rsid w:val="220C4E68"/>
    <w:rsid w:val="27FBBAA3"/>
    <w:rsid w:val="293DABF3"/>
    <w:rsid w:val="3DAB6355"/>
    <w:rsid w:val="443C6F8A"/>
    <w:rsid w:val="49EE0D93"/>
    <w:rsid w:val="4AAD4B20"/>
    <w:rsid w:val="4DD08267"/>
    <w:rsid w:val="5061DC23"/>
    <w:rsid w:val="514D1A18"/>
    <w:rsid w:val="59AE970F"/>
    <w:rsid w:val="59F55466"/>
    <w:rsid w:val="63E721E8"/>
    <w:rsid w:val="68E59754"/>
    <w:rsid w:val="7A620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05ED"/>
  <w15:chartTrackingRefBased/>
  <w15:docId w15:val="{E30BE00F-06B7-4D7B-833F-16F85B62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C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244C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244C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4C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4C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4C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4C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4C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4C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C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244C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244C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4C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4C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4C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4C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4C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4C2C"/>
    <w:rPr>
      <w:rFonts w:eastAsiaTheme="majorEastAsia" w:cstheme="majorBidi"/>
      <w:color w:val="272727" w:themeColor="text1" w:themeTint="D8"/>
    </w:rPr>
  </w:style>
  <w:style w:type="paragraph" w:styleId="Title">
    <w:name w:val="Title"/>
    <w:basedOn w:val="Normal"/>
    <w:next w:val="Normal"/>
    <w:link w:val="TitleChar"/>
    <w:uiPriority w:val="10"/>
    <w:qFormat/>
    <w:rsid w:val="00244C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C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C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4C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4C2C"/>
    <w:pPr>
      <w:spacing w:before="160"/>
      <w:jc w:val="center"/>
    </w:pPr>
    <w:rPr>
      <w:i/>
      <w:iCs/>
      <w:color w:val="404040" w:themeColor="text1" w:themeTint="BF"/>
    </w:rPr>
  </w:style>
  <w:style w:type="character" w:customStyle="1" w:styleId="QuoteChar">
    <w:name w:val="Quote Char"/>
    <w:basedOn w:val="DefaultParagraphFont"/>
    <w:link w:val="Quote"/>
    <w:uiPriority w:val="29"/>
    <w:rsid w:val="00244C2C"/>
    <w:rPr>
      <w:i/>
      <w:iCs/>
      <w:color w:val="404040" w:themeColor="text1" w:themeTint="BF"/>
    </w:rPr>
  </w:style>
  <w:style w:type="paragraph" w:styleId="ListParagraph">
    <w:name w:val="List Paragraph"/>
    <w:basedOn w:val="Normal"/>
    <w:uiPriority w:val="34"/>
    <w:qFormat/>
    <w:rsid w:val="00244C2C"/>
    <w:pPr>
      <w:ind w:left="720"/>
      <w:contextualSpacing/>
    </w:pPr>
  </w:style>
  <w:style w:type="character" w:styleId="IntenseEmphasis">
    <w:name w:val="Intense Emphasis"/>
    <w:basedOn w:val="DefaultParagraphFont"/>
    <w:uiPriority w:val="21"/>
    <w:qFormat/>
    <w:rsid w:val="00244C2C"/>
    <w:rPr>
      <w:i/>
      <w:iCs/>
      <w:color w:val="2F5496" w:themeColor="accent1" w:themeShade="BF"/>
    </w:rPr>
  </w:style>
  <w:style w:type="paragraph" w:styleId="IntenseQuote">
    <w:name w:val="Intense Quote"/>
    <w:basedOn w:val="Normal"/>
    <w:next w:val="Normal"/>
    <w:link w:val="IntenseQuoteChar"/>
    <w:uiPriority w:val="30"/>
    <w:qFormat/>
    <w:rsid w:val="00244C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4C2C"/>
    <w:rPr>
      <w:i/>
      <w:iCs/>
      <w:color w:val="2F5496" w:themeColor="accent1" w:themeShade="BF"/>
    </w:rPr>
  </w:style>
  <w:style w:type="character" w:styleId="IntenseReference">
    <w:name w:val="Intense Reference"/>
    <w:basedOn w:val="DefaultParagraphFont"/>
    <w:uiPriority w:val="32"/>
    <w:qFormat/>
    <w:rsid w:val="00244C2C"/>
    <w:rPr>
      <w:b/>
      <w:bCs/>
      <w:smallCaps/>
      <w:color w:val="2F5496" w:themeColor="accent1" w:themeShade="BF"/>
      <w:spacing w:val="5"/>
    </w:rPr>
  </w:style>
  <w:style w:type="character" w:styleId="CommentReference">
    <w:name w:val="annotation reference"/>
    <w:basedOn w:val="DefaultParagraphFont"/>
    <w:uiPriority w:val="99"/>
    <w:semiHidden/>
    <w:unhideWhenUsed/>
    <w:rsid w:val="0034281C"/>
    <w:rPr>
      <w:sz w:val="16"/>
      <w:szCs w:val="16"/>
    </w:rPr>
  </w:style>
  <w:style w:type="paragraph" w:styleId="CommentText">
    <w:name w:val="annotation text"/>
    <w:basedOn w:val="Normal"/>
    <w:link w:val="CommentTextChar"/>
    <w:uiPriority w:val="99"/>
    <w:unhideWhenUsed/>
    <w:rsid w:val="0034281C"/>
    <w:pPr>
      <w:spacing w:line="240" w:lineRule="auto"/>
    </w:pPr>
    <w:rPr>
      <w:sz w:val="20"/>
      <w:szCs w:val="20"/>
    </w:rPr>
  </w:style>
  <w:style w:type="character" w:customStyle="1" w:styleId="CommentTextChar">
    <w:name w:val="Comment Text Char"/>
    <w:basedOn w:val="DefaultParagraphFont"/>
    <w:link w:val="CommentText"/>
    <w:uiPriority w:val="99"/>
    <w:rsid w:val="0034281C"/>
    <w:rPr>
      <w:sz w:val="20"/>
      <w:szCs w:val="20"/>
    </w:rPr>
  </w:style>
  <w:style w:type="paragraph" w:styleId="CommentSubject">
    <w:name w:val="annotation subject"/>
    <w:basedOn w:val="CommentText"/>
    <w:next w:val="CommentText"/>
    <w:link w:val="CommentSubjectChar"/>
    <w:uiPriority w:val="99"/>
    <w:semiHidden/>
    <w:unhideWhenUsed/>
    <w:rsid w:val="0034281C"/>
    <w:rPr>
      <w:b/>
      <w:bCs/>
    </w:rPr>
  </w:style>
  <w:style w:type="character" w:customStyle="1" w:styleId="CommentSubjectChar">
    <w:name w:val="Comment Subject Char"/>
    <w:basedOn w:val="CommentTextChar"/>
    <w:link w:val="CommentSubject"/>
    <w:uiPriority w:val="99"/>
    <w:semiHidden/>
    <w:rsid w:val="0034281C"/>
    <w:rPr>
      <w:b/>
      <w:bCs/>
      <w:sz w:val="20"/>
      <w:szCs w:val="20"/>
    </w:rPr>
  </w:style>
  <w:style w:type="character" w:styleId="Hyperlink">
    <w:name w:val="Hyperlink"/>
    <w:basedOn w:val="DefaultParagraphFont"/>
    <w:uiPriority w:val="99"/>
    <w:unhideWhenUsed/>
    <w:rsid w:val="0034281C"/>
    <w:rPr>
      <w:color w:val="0563C1" w:themeColor="hyperlink"/>
      <w:u w:val="single"/>
    </w:rPr>
  </w:style>
  <w:style w:type="paragraph" w:styleId="Revision">
    <w:name w:val="Revision"/>
    <w:hidden/>
    <w:uiPriority w:val="99"/>
    <w:semiHidden/>
    <w:rsid w:val="00420E66"/>
    <w:pPr>
      <w:spacing w:after="0" w:line="240" w:lineRule="auto"/>
    </w:pPr>
  </w:style>
  <w:style w:type="character" w:styleId="UnresolvedMention">
    <w:name w:val="Unresolved Mention"/>
    <w:basedOn w:val="DefaultParagraphFont"/>
    <w:uiPriority w:val="99"/>
    <w:semiHidden/>
    <w:unhideWhenUsed/>
    <w:rsid w:val="00A101CE"/>
    <w:rPr>
      <w:color w:val="605E5C"/>
      <w:shd w:val="clear" w:color="auto" w:fill="E1DFDD"/>
    </w:rPr>
  </w:style>
  <w:style w:type="paragraph" w:styleId="Header">
    <w:name w:val="header"/>
    <w:basedOn w:val="Normal"/>
    <w:link w:val="HeaderChar"/>
    <w:uiPriority w:val="99"/>
    <w:unhideWhenUsed/>
    <w:rsid w:val="00A101CE"/>
    <w:pPr>
      <w:tabs>
        <w:tab w:val="center" w:pos="4680"/>
        <w:tab w:val="right" w:pos="9360"/>
      </w:tabs>
      <w:spacing w:after="0" w:line="240" w:lineRule="auto"/>
    </w:pPr>
    <w:rPr>
      <w:kern w:val="0"/>
      <w:lang w:val="en-CA"/>
      <w14:ligatures w14:val="none"/>
    </w:rPr>
  </w:style>
  <w:style w:type="character" w:customStyle="1" w:styleId="HeaderChar">
    <w:name w:val="Header Char"/>
    <w:basedOn w:val="DefaultParagraphFont"/>
    <w:link w:val="Header"/>
    <w:uiPriority w:val="99"/>
    <w:rsid w:val="00A101CE"/>
    <w:rPr>
      <w:kern w:val="0"/>
      <w:lang w:val="en-CA"/>
      <w14:ligatures w14:val="none"/>
    </w:rPr>
  </w:style>
  <w:style w:type="paragraph" w:styleId="Footer">
    <w:name w:val="footer"/>
    <w:basedOn w:val="Normal"/>
    <w:link w:val="FooterChar"/>
    <w:uiPriority w:val="99"/>
    <w:unhideWhenUsed/>
    <w:rsid w:val="00A101CE"/>
    <w:pPr>
      <w:tabs>
        <w:tab w:val="center" w:pos="4680"/>
        <w:tab w:val="right" w:pos="9360"/>
      </w:tabs>
      <w:spacing w:after="0" w:line="240" w:lineRule="auto"/>
    </w:pPr>
    <w:rPr>
      <w:kern w:val="0"/>
      <w:lang w:val="en-CA"/>
      <w14:ligatures w14:val="none"/>
    </w:rPr>
  </w:style>
  <w:style w:type="character" w:customStyle="1" w:styleId="FooterChar">
    <w:name w:val="Footer Char"/>
    <w:basedOn w:val="DefaultParagraphFont"/>
    <w:link w:val="Footer"/>
    <w:uiPriority w:val="99"/>
    <w:rsid w:val="00A101CE"/>
    <w:rPr>
      <w:kern w:val="0"/>
      <w:lang w:val="en-CA"/>
      <w14:ligatures w14:val="none"/>
    </w:rPr>
  </w:style>
  <w:style w:type="paragraph" w:styleId="TOCHeading">
    <w:name w:val="TOC Heading"/>
    <w:basedOn w:val="Heading1"/>
    <w:next w:val="Normal"/>
    <w:uiPriority w:val="39"/>
    <w:unhideWhenUsed/>
    <w:qFormat/>
    <w:rsid w:val="00A101CE"/>
    <w:pPr>
      <w:spacing w:before="240" w:after="0"/>
      <w:outlineLvl w:val="9"/>
    </w:pPr>
    <w:rPr>
      <w:kern w:val="0"/>
      <w:sz w:val="32"/>
      <w:szCs w:val="32"/>
      <w14:ligatures w14:val="none"/>
    </w:rPr>
  </w:style>
  <w:style w:type="paragraph" w:styleId="TOC2">
    <w:name w:val="toc 2"/>
    <w:basedOn w:val="Normal"/>
    <w:next w:val="Normal"/>
    <w:autoRedefine/>
    <w:uiPriority w:val="39"/>
    <w:unhideWhenUsed/>
    <w:rsid w:val="00A101CE"/>
    <w:pPr>
      <w:spacing w:after="100"/>
      <w:ind w:left="220"/>
    </w:pPr>
    <w:rPr>
      <w:rFonts w:eastAsiaTheme="minorEastAsia" w:cs="Times New Roman"/>
      <w:kern w:val="0"/>
      <w14:ligatures w14:val="none"/>
    </w:rPr>
  </w:style>
  <w:style w:type="paragraph" w:styleId="TOC1">
    <w:name w:val="toc 1"/>
    <w:basedOn w:val="Normal"/>
    <w:next w:val="Normal"/>
    <w:autoRedefine/>
    <w:uiPriority w:val="39"/>
    <w:unhideWhenUsed/>
    <w:rsid w:val="00A101CE"/>
    <w:pPr>
      <w:spacing w:after="100"/>
    </w:pPr>
    <w:rPr>
      <w:rFonts w:eastAsiaTheme="minorEastAsia" w:cs="Times New Roman"/>
      <w:kern w:val="0"/>
      <w14:ligatures w14:val="none"/>
    </w:rPr>
  </w:style>
  <w:style w:type="paragraph" w:styleId="TOC3">
    <w:name w:val="toc 3"/>
    <w:basedOn w:val="Normal"/>
    <w:next w:val="Normal"/>
    <w:autoRedefine/>
    <w:uiPriority w:val="39"/>
    <w:unhideWhenUsed/>
    <w:rsid w:val="00A101CE"/>
    <w:pPr>
      <w:spacing w:after="100"/>
      <w:ind w:left="440"/>
    </w:pPr>
    <w:rPr>
      <w:rFonts w:eastAsiaTheme="minorEastAsia" w:cs="Times New Roman"/>
      <w:kern w:val="0"/>
      <w14:ligatures w14:val="none"/>
    </w:rPr>
  </w:style>
  <w:style w:type="character" w:customStyle="1" w:styleId="cf01">
    <w:name w:val="cf01"/>
    <w:basedOn w:val="DefaultParagraphFont"/>
    <w:rsid w:val="004764FD"/>
    <w:rPr>
      <w:rFonts w:ascii="Segoe UI" w:hAnsi="Segoe UI" w:cs="Segoe UI" w:hint="default"/>
      <w:sz w:val="18"/>
      <w:szCs w:val="18"/>
    </w:rPr>
  </w:style>
  <w:style w:type="character" w:styleId="FollowedHyperlink">
    <w:name w:val="FollowedHyperlink"/>
    <w:basedOn w:val="DefaultParagraphFont"/>
    <w:uiPriority w:val="99"/>
    <w:semiHidden/>
    <w:unhideWhenUsed/>
    <w:rsid w:val="007B4FF1"/>
    <w:rPr>
      <w:color w:val="954F72" w:themeColor="followedHyperlink"/>
      <w:u w:val="single"/>
    </w:rPr>
  </w:style>
  <w:style w:type="character" w:customStyle="1" w:styleId="ui-provider">
    <w:name w:val="ui-provider"/>
    <w:basedOn w:val="DefaultParagraphFont"/>
    <w:rsid w:val="00551EDB"/>
  </w:style>
  <w:style w:type="character" w:styleId="Mention">
    <w:name w:val="Mention"/>
    <w:basedOn w:val="DefaultParagraphFont"/>
    <w:uiPriority w:val="99"/>
    <w:unhideWhenUsed/>
    <w:rsid w:val="007A2CF2"/>
    <w:rPr>
      <w:color w:val="2B579A"/>
      <w:shd w:val="clear" w:color="auto" w:fill="E1DFDD"/>
    </w:rPr>
  </w:style>
  <w:style w:type="paragraph" w:styleId="NormalWeb">
    <w:name w:val="Normal (Web)"/>
    <w:basedOn w:val="Normal"/>
    <w:uiPriority w:val="99"/>
    <w:semiHidden/>
    <w:unhideWhenUsed/>
    <w:rsid w:val="002C445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69268">
      <w:bodyDiv w:val="1"/>
      <w:marLeft w:val="0"/>
      <w:marRight w:val="0"/>
      <w:marTop w:val="0"/>
      <w:marBottom w:val="0"/>
      <w:divBdr>
        <w:top w:val="none" w:sz="0" w:space="0" w:color="auto"/>
        <w:left w:val="none" w:sz="0" w:space="0" w:color="auto"/>
        <w:bottom w:val="none" w:sz="0" w:space="0" w:color="auto"/>
        <w:right w:val="none" w:sz="0" w:space="0" w:color="auto"/>
      </w:divBdr>
    </w:div>
    <w:div w:id="93289732">
      <w:bodyDiv w:val="1"/>
      <w:marLeft w:val="0"/>
      <w:marRight w:val="0"/>
      <w:marTop w:val="0"/>
      <w:marBottom w:val="0"/>
      <w:divBdr>
        <w:top w:val="none" w:sz="0" w:space="0" w:color="auto"/>
        <w:left w:val="none" w:sz="0" w:space="0" w:color="auto"/>
        <w:bottom w:val="none" w:sz="0" w:space="0" w:color="auto"/>
        <w:right w:val="none" w:sz="0" w:space="0" w:color="auto"/>
      </w:divBdr>
    </w:div>
    <w:div w:id="144394058">
      <w:bodyDiv w:val="1"/>
      <w:marLeft w:val="0"/>
      <w:marRight w:val="0"/>
      <w:marTop w:val="0"/>
      <w:marBottom w:val="0"/>
      <w:divBdr>
        <w:top w:val="none" w:sz="0" w:space="0" w:color="auto"/>
        <w:left w:val="none" w:sz="0" w:space="0" w:color="auto"/>
        <w:bottom w:val="none" w:sz="0" w:space="0" w:color="auto"/>
        <w:right w:val="none" w:sz="0" w:space="0" w:color="auto"/>
      </w:divBdr>
    </w:div>
    <w:div w:id="336420671">
      <w:bodyDiv w:val="1"/>
      <w:marLeft w:val="0"/>
      <w:marRight w:val="0"/>
      <w:marTop w:val="0"/>
      <w:marBottom w:val="0"/>
      <w:divBdr>
        <w:top w:val="none" w:sz="0" w:space="0" w:color="auto"/>
        <w:left w:val="none" w:sz="0" w:space="0" w:color="auto"/>
        <w:bottom w:val="none" w:sz="0" w:space="0" w:color="auto"/>
        <w:right w:val="none" w:sz="0" w:space="0" w:color="auto"/>
      </w:divBdr>
    </w:div>
    <w:div w:id="357974645">
      <w:bodyDiv w:val="1"/>
      <w:marLeft w:val="0"/>
      <w:marRight w:val="0"/>
      <w:marTop w:val="0"/>
      <w:marBottom w:val="0"/>
      <w:divBdr>
        <w:top w:val="none" w:sz="0" w:space="0" w:color="auto"/>
        <w:left w:val="none" w:sz="0" w:space="0" w:color="auto"/>
        <w:bottom w:val="none" w:sz="0" w:space="0" w:color="auto"/>
        <w:right w:val="none" w:sz="0" w:space="0" w:color="auto"/>
      </w:divBdr>
    </w:div>
    <w:div w:id="372072523">
      <w:bodyDiv w:val="1"/>
      <w:marLeft w:val="0"/>
      <w:marRight w:val="0"/>
      <w:marTop w:val="0"/>
      <w:marBottom w:val="0"/>
      <w:divBdr>
        <w:top w:val="none" w:sz="0" w:space="0" w:color="auto"/>
        <w:left w:val="none" w:sz="0" w:space="0" w:color="auto"/>
        <w:bottom w:val="none" w:sz="0" w:space="0" w:color="auto"/>
        <w:right w:val="none" w:sz="0" w:space="0" w:color="auto"/>
      </w:divBdr>
    </w:div>
    <w:div w:id="377900005">
      <w:bodyDiv w:val="1"/>
      <w:marLeft w:val="0"/>
      <w:marRight w:val="0"/>
      <w:marTop w:val="0"/>
      <w:marBottom w:val="0"/>
      <w:divBdr>
        <w:top w:val="none" w:sz="0" w:space="0" w:color="auto"/>
        <w:left w:val="none" w:sz="0" w:space="0" w:color="auto"/>
        <w:bottom w:val="none" w:sz="0" w:space="0" w:color="auto"/>
        <w:right w:val="none" w:sz="0" w:space="0" w:color="auto"/>
      </w:divBdr>
    </w:div>
    <w:div w:id="638266334">
      <w:bodyDiv w:val="1"/>
      <w:marLeft w:val="0"/>
      <w:marRight w:val="0"/>
      <w:marTop w:val="0"/>
      <w:marBottom w:val="0"/>
      <w:divBdr>
        <w:top w:val="none" w:sz="0" w:space="0" w:color="auto"/>
        <w:left w:val="none" w:sz="0" w:space="0" w:color="auto"/>
        <w:bottom w:val="none" w:sz="0" w:space="0" w:color="auto"/>
        <w:right w:val="none" w:sz="0" w:space="0" w:color="auto"/>
      </w:divBdr>
    </w:div>
    <w:div w:id="660734986">
      <w:bodyDiv w:val="1"/>
      <w:marLeft w:val="0"/>
      <w:marRight w:val="0"/>
      <w:marTop w:val="0"/>
      <w:marBottom w:val="0"/>
      <w:divBdr>
        <w:top w:val="none" w:sz="0" w:space="0" w:color="auto"/>
        <w:left w:val="none" w:sz="0" w:space="0" w:color="auto"/>
        <w:bottom w:val="none" w:sz="0" w:space="0" w:color="auto"/>
        <w:right w:val="none" w:sz="0" w:space="0" w:color="auto"/>
      </w:divBdr>
    </w:div>
    <w:div w:id="662701054">
      <w:bodyDiv w:val="1"/>
      <w:marLeft w:val="0"/>
      <w:marRight w:val="0"/>
      <w:marTop w:val="0"/>
      <w:marBottom w:val="0"/>
      <w:divBdr>
        <w:top w:val="none" w:sz="0" w:space="0" w:color="auto"/>
        <w:left w:val="none" w:sz="0" w:space="0" w:color="auto"/>
        <w:bottom w:val="none" w:sz="0" w:space="0" w:color="auto"/>
        <w:right w:val="none" w:sz="0" w:space="0" w:color="auto"/>
      </w:divBdr>
    </w:div>
    <w:div w:id="859316681">
      <w:bodyDiv w:val="1"/>
      <w:marLeft w:val="0"/>
      <w:marRight w:val="0"/>
      <w:marTop w:val="0"/>
      <w:marBottom w:val="0"/>
      <w:divBdr>
        <w:top w:val="none" w:sz="0" w:space="0" w:color="auto"/>
        <w:left w:val="none" w:sz="0" w:space="0" w:color="auto"/>
        <w:bottom w:val="none" w:sz="0" w:space="0" w:color="auto"/>
        <w:right w:val="none" w:sz="0" w:space="0" w:color="auto"/>
      </w:divBdr>
    </w:div>
    <w:div w:id="1017316154">
      <w:bodyDiv w:val="1"/>
      <w:marLeft w:val="0"/>
      <w:marRight w:val="0"/>
      <w:marTop w:val="0"/>
      <w:marBottom w:val="0"/>
      <w:divBdr>
        <w:top w:val="none" w:sz="0" w:space="0" w:color="auto"/>
        <w:left w:val="none" w:sz="0" w:space="0" w:color="auto"/>
        <w:bottom w:val="none" w:sz="0" w:space="0" w:color="auto"/>
        <w:right w:val="none" w:sz="0" w:space="0" w:color="auto"/>
      </w:divBdr>
    </w:div>
    <w:div w:id="1051879481">
      <w:bodyDiv w:val="1"/>
      <w:marLeft w:val="0"/>
      <w:marRight w:val="0"/>
      <w:marTop w:val="0"/>
      <w:marBottom w:val="0"/>
      <w:divBdr>
        <w:top w:val="none" w:sz="0" w:space="0" w:color="auto"/>
        <w:left w:val="none" w:sz="0" w:space="0" w:color="auto"/>
        <w:bottom w:val="none" w:sz="0" w:space="0" w:color="auto"/>
        <w:right w:val="none" w:sz="0" w:space="0" w:color="auto"/>
      </w:divBdr>
      <w:divsChild>
        <w:div w:id="1323241534">
          <w:marLeft w:val="0"/>
          <w:marRight w:val="0"/>
          <w:marTop w:val="0"/>
          <w:marBottom w:val="0"/>
          <w:divBdr>
            <w:top w:val="none" w:sz="0" w:space="0" w:color="auto"/>
            <w:left w:val="none" w:sz="0" w:space="0" w:color="auto"/>
            <w:bottom w:val="none" w:sz="0" w:space="0" w:color="auto"/>
            <w:right w:val="none" w:sz="0" w:space="0" w:color="auto"/>
          </w:divBdr>
        </w:div>
      </w:divsChild>
    </w:div>
    <w:div w:id="1065102981">
      <w:bodyDiv w:val="1"/>
      <w:marLeft w:val="0"/>
      <w:marRight w:val="0"/>
      <w:marTop w:val="0"/>
      <w:marBottom w:val="0"/>
      <w:divBdr>
        <w:top w:val="none" w:sz="0" w:space="0" w:color="auto"/>
        <w:left w:val="none" w:sz="0" w:space="0" w:color="auto"/>
        <w:bottom w:val="none" w:sz="0" w:space="0" w:color="auto"/>
        <w:right w:val="none" w:sz="0" w:space="0" w:color="auto"/>
      </w:divBdr>
    </w:div>
    <w:div w:id="1112287858">
      <w:bodyDiv w:val="1"/>
      <w:marLeft w:val="0"/>
      <w:marRight w:val="0"/>
      <w:marTop w:val="0"/>
      <w:marBottom w:val="0"/>
      <w:divBdr>
        <w:top w:val="none" w:sz="0" w:space="0" w:color="auto"/>
        <w:left w:val="none" w:sz="0" w:space="0" w:color="auto"/>
        <w:bottom w:val="none" w:sz="0" w:space="0" w:color="auto"/>
        <w:right w:val="none" w:sz="0" w:space="0" w:color="auto"/>
      </w:divBdr>
      <w:divsChild>
        <w:div w:id="205291297">
          <w:marLeft w:val="0"/>
          <w:marRight w:val="0"/>
          <w:marTop w:val="0"/>
          <w:marBottom w:val="0"/>
          <w:divBdr>
            <w:top w:val="none" w:sz="0" w:space="0" w:color="auto"/>
            <w:left w:val="none" w:sz="0" w:space="0" w:color="auto"/>
            <w:bottom w:val="none" w:sz="0" w:space="0" w:color="auto"/>
            <w:right w:val="none" w:sz="0" w:space="0" w:color="auto"/>
          </w:divBdr>
        </w:div>
        <w:div w:id="441455542">
          <w:marLeft w:val="0"/>
          <w:marRight w:val="0"/>
          <w:marTop w:val="0"/>
          <w:marBottom w:val="0"/>
          <w:divBdr>
            <w:top w:val="none" w:sz="0" w:space="0" w:color="auto"/>
            <w:left w:val="none" w:sz="0" w:space="0" w:color="auto"/>
            <w:bottom w:val="none" w:sz="0" w:space="0" w:color="auto"/>
            <w:right w:val="none" w:sz="0" w:space="0" w:color="auto"/>
          </w:divBdr>
        </w:div>
        <w:div w:id="719011426">
          <w:marLeft w:val="0"/>
          <w:marRight w:val="0"/>
          <w:marTop w:val="0"/>
          <w:marBottom w:val="0"/>
          <w:divBdr>
            <w:top w:val="none" w:sz="0" w:space="0" w:color="auto"/>
            <w:left w:val="none" w:sz="0" w:space="0" w:color="auto"/>
            <w:bottom w:val="none" w:sz="0" w:space="0" w:color="auto"/>
            <w:right w:val="none" w:sz="0" w:space="0" w:color="auto"/>
          </w:divBdr>
        </w:div>
        <w:div w:id="825243119">
          <w:marLeft w:val="0"/>
          <w:marRight w:val="0"/>
          <w:marTop w:val="0"/>
          <w:marBottom w:val="0"/>
          <w:divBdr>
            <w:top w:val="none" w:sz="0" w:space="0" w:color="auto"/>
            <w:left w:val="none" w:sz="0" w:space="0" w:color="auto"/>
            <w:bottom w:val="none" w:sz="0" w:space="0" w:color="auto"/>
            <w:right w:val="none" w:sz="0" w:space="0" w:color="auto"/>
          </w:divBdr>
        </w:div>
        <w:div w:id="1125999521">
          <w:marLeft w:val="0"/>
          <w:marRight w:val="0"/>
          <w:marTop w:val="0"/>
          <w:marBottom w:val="0"/>
          <w:divBdr>
            <w:top w:val="none" w:sz="0" w:space="0" w:color="auto"/>
            <w:left w:val="none" w:sz="0" w:space="0" w:color="auto"/>
            <w:bottom w:val="none" w:sz="0" w:space="0" w:color="auto"/>
            <w:right w:val="none" w:sz="0" w:space="0" w:color="auto"/>
          </w:divBdr>
        </w:div>
        <w:div w:id="1752045466">
          <w:marLeft w:val="0"/>
          <w:marRight w:val="0"/>
          <w:marTop w:val="0"/>
          <w:marBottom w:val="0"/>
          <w:divBdr>
            <w:top w:val="none" w:sz="0" w:space="0" w:color="auto"/>
            <w:left w:val="none" w:sz="0" w:space="0" w:color="auto"/>
            <w:bottom w:val="none" w:sz="0" w:space="0" w:color="auto"/>
            <w:right w:val="none" w:sz="0" w:space="0" w:color="auto"/>
          </w:divBdr>
        </w:div>
      </w:divsChild>
    </w:div>
    <w:div w:id="1112556235">
      <w:bodyDiv w:val="1"/>
      <w:marLeft w:val="0"/>
      <w:marRight w:val="0"/>
      <w:marTop w:val="0"/>
      <w:marBottom w:val="0"/>
      <w:divBdr>
        <w:top w:val="none" w:sz="0" w:space="0" w:color="auto"/>
        <w:left w:val="none" w:sz="0" w:space="0" w:color="auto"/>
        <w:bottom w:val="none" w:sz="0" w:space="0" w:color="auto"/>
        <w:right w:val="none" w:sz="0" w:space="0" w:color="auto"/>
      </w:divBdr>
    </w:div>
    <w:div w:id="1164934476">
      <w:bodyDiv w:val="1"/>
      <w:marLeft w:val="0"/>
      <w:marRight w:val="0"/>
      <w:marTop w:val="0"/>
      <w:marBottom w:val="0"/>
      <w:divBdr>
        <w:top w:val="none" w:sz="0" w:space="0" w:color="auto"/>
        <w:left w:val="none" w:sz="0" w:space="0" w:color="auto"/>
        <w:bottom w:val="none" w:sz="0" w:space="0" w:color="auto"/>
        <w:right w:val="none" w:sz="0" w:space="0" w:color="auto"/>
      </w:divBdr>
    </w:div>
    <w:div w:id="1165248170">
      <w:bodyDiv w:val="1"/>
      <w:marLeft w:val="0"/>
      <w:marRight w:val="0"/>
      <w:marTop w:val="0"/>
      <w:marBottom w:val="0"/>
      <w:divBdr>
        <w:top w:val="none" w:sz="0" w:space="0" w:color="auto"/>
        <w:left w:val="none" w:sz="0" w:space="0" w:color="auto"/>
        <w:bottom w:val="none" w:sz="0" w:space="0" w:color="auto"/>
        <w:right w:val="none" w:sz="0" w:space="0" w:color="auto"/>
      </w:divBdr>
    </w:div>
    <w:div w:id="1194876950">
      <w:bodyDiv w:val="1"/>
      <w:marLeft w:val="0"/>
      <w:marRight w:val="0"/>
      <w:marTop w:val="0"/>
      <w:marBottom w:val="0"/>
      <w:divBdr>
        <w:top w:val="none" w:sz="0" w:space="0" w:color="auto"/>
        <w:left w:val="none" w:sz="0" w:space="0" w:color="auto"/>
        <w:bottom w:val="none" w:sz="0" w:space="0" w:color="auto"/>
        <w:right w:val="none" w:sz="0" w:space="0" w:color="auto"/>
      </w:divBdr>
    </w:div>
    <w:div w:id="1236010023">
      <w:bodyDiv w:val="1"/>
      <w:marLeft w:val="0"/>
      <w:marRight w:val="0"/>
      <w:marTop w:val="0"/>
      <w:marBottom w:val="0"/>
      <w:divBdr>
        <w:top w:val="none" w:sz="0" w:space="0" w:color="auto"/>
        <w:left w:val="none" w:sz="0" w:space="0" w:color="auto"/>
        <w:bottom w:val="none" w:sz="0" w:space="0" w:color="auto"/>
        <w:right w:val="none" w:sz="0" w:space="0" w:color="auto"/>
      </w:divBdr>
    </w:div>
    <w:div w:id="1238593956">
      <w:bodyDiv w:val="1"/>
      <w:marLeft w:val="0"/>
      <w:marRight w:val="0"/>
      <w:marTop w:val="0"/>
      <w:marBottom w:val="0"/>
      <w:divBdr>
        <w:top w:val="none" w:sz="0" w:space="0" w:color="auto"/>
        <w:left w:val="none" w:sz="0" w:space="0" w:color="auto"/>
        <w:bottom w:val="none" w:sz="0" w:space="0" w:color="auto"/>
        <w:right w:val="none" w:sz="0" w:space="0" w:color="auto"/>
      </w:divBdr>
    </w:div>
    <w:div w:id="1355308375">
      <w:bodyDiv w:val="1"/>
      <w:marLeft w:val="0"/>
      <w:marRight w:val="0"/>
      <w:marTop w:val="0"/>
      <w:marBottom w:val="0"/>
      <w:divBdr>
        <w:top w:val="none" w:sz="0" w:space="0" w:color="auto"/>
        <w:left w:val="none" w:sz="0" w:space="0" w:color="auto"/>
        <w:bottom w:val="none" w:sz="0" w:space="0" w:color="auto"/>
        <w:right w:val="none" w:sz="0" w:space="0" w:color="auto"/>
      </w:divBdr>
    </w:div>
    <w:div w:id="1412892978">
      <w:bodyDiv w:val="1"/>
      <w:marLeft w:val="0"/>
      <w:marRight w:val="0"/>
      <w:marTop w:val="0"/>
      <w:marBottom w:val="0"/>
      <w:divBdr>
        <w:top w:val="none" w:sz="0" w:space="0" w:color="auto"/>
        <w:left w:val="none" w:sz="0" w:space="0" w:color="auto"/>
        <w:bottom w:val="none" w:sz="0" w:space="0" w:color="auto"/>
        <w:right w:val="none" w:sz="0" w:space="0" w:color="auto"/>
      </w:divBdr>
    </w:div>
    <w:div w:id="1419325764">
      <w:bodyDiv w:val="1"/>
      <w:marLeft w:val="0"/>
      <w:marRight w:val="0"/>
      <w:marTop w:val="0"/>
      <w:marBottom w:val="0"/>
      <w:divBdr>
        <w:top w:val="none" w:sz="0" w:space="0" w:color="auto"/>
        <w:left w:val="none" w:sz="0" w:space="0" w:color="auto"/>
        <w:bottom w:val="none" w:sz="0" w:space="0" w:color="auto"/>
        <w:right w:val="none" w:sz="0" w:space="0" w:color="auto"/>
      </w:divBdr>
    </w:div>
    <w:div w:id="1576696413">
      <w:bodyDiv w:val="1"/>
      <w:marLeft w:val="0"/>
      <w:marRight w:val="0"/>
      <w:marTop w:val="0"/>
      <w:marBottom w:val="0"/>
      <w:divBdr>
        <w:top w:val="none" w:sz="0" w:space="0" w:color="auto"/>
        <w:left w:val="none" w:sz="0" w:space="0" w:color="auto"/>
        <w:bottom w:val="none" w:sz="0" w:space="0" w:color="auto"/>
        <w:right w:val="none" w:sz="0" w:space="0" w:color="auto"/>
      </w:divBdr>
    </w:div>
    <w:div w:id="1643270589">
      <w:bodyDiv w:val="1"/>
      <w:marLeft w:val="0"/>
      <w:marRight w:val="0"/>
      <w:marTop w:val="0"/>
      <w:marBottom w:val="0"/>
      <w:divBdr>
        <w:top w:val="none" w:sz="0" w:space="0" w:color="auto"/>
        <w:left w:val="none" w:sz="0" w:space="0" w:color="auto"/>
        <w:bottom w:val="none" w:sz="0" w:space="0" w:color="auto"/>
        <w:right w:val="none" w:sz="0" w:space="0" w:color="auto"/>
      </w:divBdr>
    </w:div>
    <w:div w:id="1713116844">
      <w:bodyDiv w:val="1"/>
      <w:marLeft w:val="0"/>
      <w:marRight w:val="0"/>
      <w:marTop w:val="0"/>
      <w:marBottom w:val="0"/>
      <w:divBdr>
        <w:top w:val="none" w:sz="0" w:space="0" w:color="auto"/>
        <w:left w:val="none" w:sz="0" w:space="0" w:color="auto"/>
        <w:bottom w:val="none" w:sz="0" w:space="0" w:color="auto"/>
        <w:right w:val="none" w:sz="0" w:space="0" w:color="auto"/>
      </w:divBdr>
    </w:div>
    <w:div w:id="1738942220">
      <w:bodyDiv w:val="1"/>
      <w:marLeft w:val="0"/>
      <w:marRight w:val="0"/>
      <w:marTop w:val="0"/>
      <w:marBottom w:val="0"/>
      <w:divBdr>
        <w:top w:val="none" w:sz="0" w:space="0" w:color="auto"/>
        <w:left w:val="none" w:sz="0" w:space="0" w:color="auto"/>
        <w:bottom w:val="none" w:sz="0" w:space="0" w:color="auto"/>
        <w:right w:val="none" w:sz="0" w:space="0" w:color="auto"/>
      </w:divBdr>
    </w:div>
    <w:div w:id="1799181778">
      <w:bodyDiv w:val="1"/>
      <w:marLeft w:val="0"/>
      <w:marRight w:val="0"/>
      <w:marTop w:val="0"/>
      <w:marBottom w:val="0"/>
      <w:divBdr>
        <w:top w:val="none" w:sz="0" w:space="0" w:color="auto"/>
        <w:left w:val="none" w:sz="0" w:space="0" w:color="auto"/>
        <w:bottom w:val="none" w:sz="0" w:space="0" w:color="auto"/>
        <w:right w:val="none" w:sz="0" w:space="0" w:color="auto"/>
      </w:divBdr>
    </w:div>
    <w:div w:id="1814368345">
      <w:bodyDiv w:val="1"/>
      <w:marLeft w:val="0"/>
      <w:marRight w:val="0"/>
      <w:marTop w:val="0"/>
      <w:marBottom w:val="0"/>
      <w:divBdr>
        <w:top w:val="none" w:sz="0" w:space="0" w:color="auto"/>
        <w:left w:val="none" w:sz="0" w:space="0" w:color="auto"/>
        <w:bottom w:val="none" w:sz="0" w:space="0" w:color="auto"/>
        <w:right w:val="none" w:sz="0" w:space="0" w:color="auto"/>
      </w:divBdr>
    </w:div>
    <w:div w:id="1859393062">
      <w:bodyDiv w:val="1"/>
      <w:marLeft w:val="0"/>
      <w:marRight w:val="0"/>
      <w:marTop w:val="0"/>
      <w:marBottom w:val="0"/>
      <w:divBdr>
        <w:top w:val="none" w:sz="0" w:space="0" w:color="auto"/>
        <w:left w:val="none" w:sz="0" w:space="0" w:color="auto"/>
        <w:bottom w:val="none" w:sz="0" w:space="0" w:color="auto"/>
        <w:right w:val="none" w:sz="0" w:space="0" w:color="auto"/>
      </w:divBdr>
    </w:div>
    <w:div w:id="1904245179">
      <w:bodyDiv w:val="1"/>
      <w:marLeft w:val="0"/>
      <w:marRight w:val="0"/>
      <w:marTop w:val="0"/>
      <w:marBottom w:val="0"/>
      <w:divBdr>
        <w:top w:val="none" w:sz="0" w:space="0" w:color="auto"/>
        <w:left w:val="none" w:sz="0" w:space="0" w:color="auto"/>
        <w:bottom w:val="none" w:sz="0" w:space="0" w:color="auto"/>
        <w:right w:val="none" w:sz="0" w:space="0" w:color="auto"/>
      </w:divBdr>
    </w:div>
    <w:div w:id="1963999870">
      <w:bodyDiv w:val="1"/>
      <w:marLeft w:val="0"/>
      <w:marRight w:val="0"/>
      <w:marTop w:val="0"/>
      <w:marBottom w:val="0"/>
      <w:divBdr>
        <w:top w:val="none" w:sz="0" w:space="0" w:color="auto"/>
        <w:left w:val="none" w:sz="0" w:space="0" w:color="auto"/>
        <w:bottom w:val="none" w:sz="0" w:space="0" w:color="auto"/>
        <w:right w:val="none" w:sz="0" w:space="0" w:color="auto"/>
      </w:divBdr>
      <w:divsChild>
        <w:div w:id="152838423">
          <w:marLeft w:val="0"/>
          <w:marRight w:val="0"/>
          <w:marTop w:val="0"/>
          <w:marBottom w:val="0"/>
          <w:divBdr>
            <w:top w:val="none" w:sz="0" w:space="0" w:color="auto"/>
            <w:left w:val="none" w:sz="0" w:space="0" w:color="auto"/>
            <w:bottom w:val="none" w:sz="0" w:space="0" w:color="auto"/>
            <w:right w:val="none" w:sz="0" w:space="0" w:color="auto"/>
          </w:divBdr>
        </w:div>
        <w:div w:id="443962373">
          <w:marLeft w:val="0"/>
          <w:marRight w:val="0"/>
          <w:marTop w:val="0"/>
          <w:marBottom w:val="0"/>
          <w:divBdr>
            <w:top w:val="none" w:sz="0" w:space="0" w:color="auto"/>
            <w:left w:val="none" w:sz="0" w:space="0" w:color="auto"/>
            <w:bottom w:val="none" w:sz="0" w:space="0" w:color="auto"/>
            <w:right w:val="none" w:sz="0" w:space="0" w:color="auto"/>
          </w:divBdr>
        </w:div>
        <w:div w:id="1087071993">
          <w:marLeft w:val="0"/>
          <w:marRight w:val="0"/>
          <w:marTop w:val="0"/>
          <w:marBottom w:val="0"/>
          <w:divBdr>
            <w:top w:val="none" w:sz="0" w:space="0" w:color="auto"/>
            <w:left w:val="none" w:sz="0" w:space="0" w:color="auto"/>
            <w:bottom w:val="none" w:sz="0" w:space="0" w:color="auto"/>
            <w:right w:val="none" w:sz="0" w:space="0" w:color="auto"/>
          </w:divBdr>
        </w:div>
        <w:div w:id="1376538634">
          <w:marLeft w:val="0"/>
          <w:marRight w:val="0"/>
          <w:marTop w:val="0"/>
          <w:marBottom w:val="0"/>
          <w:divBdr>
            <w:top w:val="none" w:sz="0" w:space="0" w:color="auto"/>
            <w:left w:val="none" w:sz="0" w:space="0" w:color="auto"/>
            <w:bottom w:val="none" w:sz="0" w:space="0" w:color="auto"/>
            <w:right w:val="none" w:sz="0" w:space="0" w:color="auto"/>
          </w:divBdr>
        </w:div>
        <w:div w:id="1541437107">
          <w:marLeft w:val="0"/>
          <w:marRight w:val="0"/>
          <w:marTop w:val="0"/>
          <w:marBottom w:val="0"/>
          <w:divBdr>
            <w:top w:val="none" w:sz="0" w:space="0" w:color="auto"/>
            <w:left w:val="none" w:sz="0" w:space="0" w:color="auto"/>
            <w:bottom w:val="none" w:sz="0" w:space="0" w:color="auto"/>
            <w:right w:val="none" w:sz="0" w:space="0" w:color="auto"/>
          </w:divBdr>
        </w:div>
        <w:div w:id="1749502124">
          <w:marLeft w:val="0"/>
          <w:marRight w:val="0"/>
          <w:marTop w:val="0"/>
          <w:marBottom w:val="0"/>
          <w:divBdr>
            <w:top w:val="none" w:sz="0" w:space="0" w:color="auto"/>
            <w:left w:val="none" w:sz="0" w:space="0" w:color="auto"/>
            <w:bottom w:val="none" w:sz="0" w:space="0" w:color="auto"/>
            <w:right w:val="none" w:sz="0" w:space="0" w:color="auto"/>
          </w:divBdr>
        </w:div>
      </w:divsChild>
    </w:div>
    <w:div w:id="1973249981">
      <w:bodyDiv w:val="1"/>
      <w:marLeft w:val="0"/>
      <w:marRight w:val="0"/>
      <w:marTop w:val="0"/>
      <w:marBottom w:val="0"/>
      <w:divBdr>
        <w:top w:val="none" w:sz="0" w:space="0" w:color="auto"/>
        <w:left w:val="none" w:sz="0" w:space="0" w:color="auto"/>
        <w:bottom w:val="none" w:sz="0" w:space="0" w:color="auto"/>
        <w:right w:val="none" w:sz="0" w:space="0" w:color="auto"/>
      </w:divBdr>
    </w:div>
    <w:div w:id="198974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ndon.ca/living-london/community-services/animal-pet-services/animal-care-control" TargetMode="External"/><Relationship Id="rId18" Type="http://schemas.openxmlformats.org/officeDocument/2006/relationships/hyperlink" Target="mailto:care@lmch.c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tenant.hscorp.ca" TargetMode="External"/><Relationship Id="rId7" Type="http://schemas.openxmlformats.org/officeDocument/2006/relationships/settings" Target="settings.xml"/><Relationship Id="rId12" Type="http://schemas.openxmlformats.org/officeDocument/2006/relationships/hyperlink" Target="http://www.londonhydro.com" TargetMode="External"/><Relationship Id="rId17" Type="http://schemas.openxmlformats.org/officeDocument/2006/relationships/hyperlink" Target="https://london.ca/living-london/community-services/homeless-prevention-housing/community-housing" TargetMode="External"/><Relationship Id="rId25" Type="http://schemas.openxmlformats.org/officeDocument/2006/relationships/hyperlink" Target="http://www.ontario.ca/laws/statute/94l26" TargetMode="External"/><Relationship Id="rId2" Type="http://schemas.openxmlformats.org/officeDocument/2006/relationships/customXml" Target="../customXml/item2.xml"/><Relationship Id="rId16" Type="http://schemas.openxmlformats.org/officeDocument/2006/relationships/hyperlink" Target="https://london.ca/living-london/garbage-recycling/household-hazardous-special-products" TargetMode="External"/><Relationship Id="rId20" Type="http://schemas.openxmlformats.org/officeDocument/2006/relationships/hyperlink" Target="http://www.londonhydr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munitysafetyunit@lmhc.ca" TargetMode="External"/><Relationship Id="rId24" Type="http://schemas.openxmlformats.org/officeDocument/2006/relationships/hyperlink" Target="http://www.health.gov.on.ca" TargetMode="External"/><Relationship Id="rId5" Type="http://schemas.openxmlformats.org/officeDocument/2006/relationships/numbering" Target="numbering.xml"/><Relationship Id="rId15" Type="http://schemas.openxmlformats.org/officeDocument/2006/relationships/hyperlink" Target="http://www.london.ca/fire" TargetMode="External"/><Relationship Id="rId23" Type="http://schemas.openxmlformats.org/officeDocument/2006/relationships/hyperlink" Target="http://www.lmch.ca" TargetMode="External"/><Relationship Id="rId28" Type="http://schemas.microsoft.com/office/2020/10/relationships/intelligence" Target="intelligence2.xml"/><Relationship Id="rId10" Type="http://schemas.openxmlformats.org/officeDocument/2006/relationships/hyperlink" Target="mailto:enforcement@london.ca" TargetMode="External"/><Relationship Id="rId19" Type="http://schemas.openxmlformats.org/officeDocument/2006/relationships/hyperlink" Target="mailto:care@lmch.ca" TargetMode="External"/><Relationship Id="rId4" Type="http://schemas.openxmlformats.org/officeDocument/2006/relationships/customXml" Target="../customXml/item4.xml"/><Relationship Id="rId9" Type="http://schemas.openxmlformats.org/officeDocument/2006/relationships/hyperlink" Target="mailto:care@lmch.ca" TargetMode="External"/><Relationship Id="rId14" Type="http://schemas.openxmlformats.org/officeDocument/2006/relationships/hyperlink" Target="mailto:animalservices@london.ca" TargetMode="External"/><Relationship Id="rId22" Type="http://schemas.openxmlformats.org/officeDocument/2006/relationships/hyperlink" Target="mailto:maintenacerepair@lmch.c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7F69450E6254783C06AFBF1339FC5" ma:contentTypeVersion="18" ma:contentTypeDescription="Create a new document." ma:contentTypeScope="" ma:versionID="463f436c651992e1ce2950db56a356a8">
  <xsd:schema xmlns:xsd="http://www.w3.org/2001/XMLSchema" xmlns:xs="http://www.w3.org/2001/XMLSchema" xmlns:p="http://schemas.microsoft.com/office/2006/metadata/properties" xmlns:ns2="6eeacc08-f0d6-47c9-8e71-e81f75a8e343" xmlns:ns3="96a74b3a-6d28-4a30-afed-0a823b50c278" targetNamespace="http://schemas.microsoft.com/office/2006/metadata/properties" ma:root="true" ma:fieldsID="a912cdb148c3179bcb40cd39ebd88635" ns2:_="" ns3:_="">
    <xsd:import namespace="6eeacc08-f0d6-47c9-8e71-e81f75a8e343"/>
    <xsd:import namespace="96a74b3a-6d28-4a30-afed-0a823b50c2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acc08-f0d6-47c9-8e71-e81f75a8e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fd87b-6b32-4968-a854-f8fa4d2ee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a74b3a-6d28-4a30-afed-0a823b50c27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e038f34-ac66-4d62-a350-19db5eec98a4}" ma:internalName="TaxCatchAll" ma:showField="CatchAllData" ma:web="96a74b3a-6d28-4a30-afed-0a823b50c2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6a74b3a-6d28-4a30-afed-0a823b50c278" xsi:nil="true"/>
    <lcf76f155ced4ddcb4097134ff3c332f xmlns="6eeacc08-f0d6-47c9-8e71-e81f75a8e343">
      <Terms xmlns="http://schemas.microsoft.com/office/infopath/2007/PartnerControls"/>
    </lcf76f155ced4ddcb4097134ff3c332f>
    <SharedWithUsers xmlns="96a74b3a-6d28-4a30-afed-0a823b50c278">
      <UserInfo>
        <DisplayName>Sarah Labine</DisplayName>
        <AccountId>61</AccountId>
        <AccountType/>
      </UserInfo>
      <UserInfo>
        <DisplayName>Lisa Luther</DisplayName>
        <AccountId>75</AccountId>
        <AccountType/>
      </UserInfo>
    </SharedWithUsers>
  </documentManagement>
</p:properties>
</file>

<file path=customXml/itemProps1.xml><?xml version="1.0" encoding="utf-8"?>
<ds:datastoreItem xmlns:ds="http://schemas.openxmlformats.org/officeDocument/2006/customXml" ds:itemID="{F1BCEC49-CBD6-43E3-BF61-849FFDEF3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acc08-f0d6-47c9-8e71-e81f75a8e343"/>
    <ds:schemaRef ds:uri="96a74b3a-6d28-4a30-afed-0a823b50c2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F8AE79-4FEF-4E77-BD72-CF99BEA0C8AD}">
  <ds:schemaRefs>
    <ds:schemaRef ds:uri="http://schemas.openxmlformats.org/officeDocument/2006/bibliography"/>
  </ds:schemaRefs>
</ds:datastoreItem>
</file>

<file path=customXml/itemProps3.xml><?xml version="1.0" encoding="utf-8"?>
<ds:datastoreItem xmlns:ds="http://schemas.openxmlformats.org/officeDocument/2006/customXml" ds:itemID="{1E906FE4-2274-4E33-A748-7DF9209D2FAF}">
  <ds:schemaRefs>
    <ds:schemaRef ds:uri="http://schemas.microsoft.com/sharepoint/v3/contenttype/forms"/>
  </ds:schemaRefs>
</ds:datastoreItem>
</file>

<file path=customXml/itemProps4.xml><?xml version="1.0" encoding="utf-8"?>
<ds:datastoreItem xmlns:ds="http://schemas.openxmlformats.org/officeDocument/2006/customXml" ds:itemID="{A7A7664C-A06F-49E0-87EF-BCEC41C991B1}">
  <ds:schemaRefs>
    <ds:schemaRef ds:uri="http://schemas.microsoft.com/office/2006/metadata/properties"/>
    <ds:schemaRef ds:uri="http://schemas.microsoft.com/office/infopath/2007/PartnerControls"/>
    <ds:schemaRef ds:uri="96a74b3a-6d28-4a30-afed-0a823b50c278"/>
    <ds:schemaRef ds:uri="6eeacc08-f0d6-47c9-8e71-e81f75a8e343"/>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32</Pages>
  <Words>9968</Words>
  <Characters>56822</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66657</CharactersWithSpaces>
  <SharedDoc>false</SharedDoc>
  <HLinks>
    <vt:vector size="96" baseType="variant">
      <vt:variant>
        <vt:i4>1179664</vt:i4>
      </vt:variant>
      <vt:variant>
        <vt:i4>45</vt:i4>
      </vt:variant>
      <vt:variant>
        <vt:i4>0</vt:i4>
      </vt:variant>
      <vt:variant>
        <vt:i4>5</vt:i4>
      </vt:variant>
      <vt:variant>
        <vt:lpwstr>http://www.ontario.ca/laws/statute/94l26</vt:lpwstr>
      </vt:variant>
      <vt:variant>
        <vt:lpwstr/>
      </vt:variant>
      <vt:variant>
        <vt:i4>1769472</vt:i4>
      </vt:variant>
      <vt:variant>
        <vt:i4>42</vt:i4>
      </vt:variant>
      <vt:variant>
        <vt:i4>0</vt:i4>
      </vt:variant>
      <vt:variant>
        <vt:i4>5</vt:i4>
      </vt:variant>
      <vt:variant>
        <vt:lpwstr>http://www.health.gov.on.ca/</vt:lpwstr>
      </vt:variant>
      <vt:variant>
        <vt:lpwstr/>
      </vt:variant>
      <vt:variant>
        <vt:i4>7012406</vt:i4>
      </vt:variant>
      <vt:variant>
        <vt:i4>39</vt:i4>
      </vt:variant>
      <vt:variant>
        <vt:i4>0</vt:i4>
      </vt:variant>
      <vt:variant>
        <vt:i4>5</vt:i4>
      </vt:variant>
      <vt:variant>
        <vt:lpwstr>http://www.lmch.ca/</vt:lpwstr>
      </vt:variant>
      <vt:variant>
        <vt:lpwstr/>
      </vt:variant>
      <vt:variant>
        <vt:i4>4259951</vt:i4>
      </vt:variant>
      <vt:variant>
        <vt:i4>36</vt:i4>
      </vt:variant>
      <vt:variant>
        <vt:i4>0</vt:i4>
      </vt:variant>
      <vt:variant>
        <vt:i4>5</vt:i4>
      </vt:variant>
      <vt:variant>
        <vt:lpwstr>mailto:maintenancerepair@lmch.ca</vt:lpwstr>
      </vt:variant>
      <vt:variant>
        <vt:lpwstr/>
      </vt:variant>
      <vt:variant>
        <vt:i4>5308495</vt:i4>
      </vt:variant>
      <vt:variant>
        <vt:i4>33</vt:i4>
      </vt:variant>
      <vt:variant>
        <vt:i4>0</vt:i4>
      </vt:variant>
      <vt:variant>
        <vt:i4>5</vt:i4>
      </vt:variant>
      <vt:variant>
        <vt:lpwstr>http://tenant.hscorp.ca/</vt:lpwstr>
      </vt:variant>
      <vt:variant>
        <vt:lpwstr/>
      </vt:variant>
      <vt:variant>
        <vt:i4>4194405</vt:i4>
      </vt:variant>
      <vt:variant>
        <vt:i4>30</vt:i4>
      </vt:variant>
      <vt:variant>
        <vt:i4>0</vt:i4>
      </vt:variant>
      <vt:variant>
        <vt:i4>5</vt:i4>
      </vt:variant>
      <vt:variant>
        <vt:lpwstr>mailto:animalservices@london.ca</vt:lpwstr>
      </vt:variant>
      <vt:variant>
        <vt:lpwstr/>
      </vt:variant>
      <vt:variant>
        <vt:i4>7798905</vt:i4>
      </vt:variant>
      <vt:variant>
        <vt:i4>27</vt:i4>
      </vt:variant>
      <vt:variant>
        <vt:i4>0</vt:i4>
      </vt:variant>
      <vt:variant>
        <vt:i4>5</vt:i4>
      </vt:variant>
      <vt:variant>
        <vt:lpwstr>https://london.ca/living-london/community-services/animal-pet-services/animal-care-control</vt:lpwstr>
      </vt:variant>
      <vt:variant>
        <vt:lpwstr/>
      </vt:variant>
      <vt:variant>
        <vt:i4>2818175</vt:i4>
      </vt:variant>
      <vt:variant>
        <vt:i4>24</vt:i4>
      </vt:variant>
      <vt:variant>
        <vt:i4>0</vt:i4>
      </vt:variant>
      <vt:variant>
        <vt:i4>5</vt:i4>
      </vt:variant>
      <vt:variant>
        <vt:lpwstr>http://www.londonhydro.com/</vt:lpwstr>
      </vt:variant>
      <vt:variant>
        <vt:lpwstr/>
      </vt:variant>
      <vt:variant>
        <vt:i4>5570671</vt:i4>
      </vt:variant>
      <vt:variant>
        <vt:i4>21</vt:i4>
      </vt:variant>
      <vt:variant>
        <vt:i4>0</vt:i4>
      </vt:variant>
      <vt:variant>
        <vt:i4>5</vt:i4>
      </vt:variant>
      <vt:variant>
        <vt:lpwstr>mailto:care@lmch.ca</vt:lpwstr>
      </vt:variant>
      <vt:variant>
        <vt:lpwstr/>
      </vt:variant>
      <vt:variant>
        <vt:i4>5570671</vt:i4>
      </vt:variant>
      <vt:variant>
        <vt:i4>18</vt:i4>
      </vt:variant>
      <vt:variant>
        <vt:i4>0</vt:i4>
      </vt:variant>
      <vt:variant>
        <vt:i4>5</vt:i4>
      </vt:variant>
      <vt:variant>
        <vt:lpwstr>mailto:care@lmch.ca</vt:lpwstr>
      </vt:variant>
      <vt:variant>
        <vt:lpwstr/>
      </vt:variant>
      <vt:variant>
        <vt:i4>1704023</vt:i4>
      </vt:variant>
      <vt:variant>
        <vt:i4>15</vt:i4>
      </vt:variant>
      <vt:variant>
        <vt:i4>0</vt:i4>
      </vt:variant>
      <vt:variant>
        <vt:i4>5</vt:i4>
      </vt:variant>
      <vt:variant>
        <vt:lpwstr>https://london.ca/living-london/community-services/homeless-prevention-housing/community-housing</vt:lpwstr>
      </vt:variant>
      <vt:variant>
        <vt:lpwstr/>
      </vt:variant>
      <vt:variant>
        <vt:i4>3473457</vt:i4>
      </vt:variant>
      <vt:variant>
        <vt:i4>12</vt:i4>
      </vt:variant>
      <vt:variant>
        <vt:i4>0</vt:i4>
      </vt:variant>
      <vt:variant>
        <vt:i4>5</vt:i4>
      </vt:variant>
      <vt:variant>
        <vt:lpwstr>https://london.ca/living-london/garbage-recycling/household-hazardous-special-products</vt:lpwstr>
      </vt:variant>
      <vt:variant>
        <vt:lpwstr/>
      </vt:variant>
      <vt:variant>
        <vt:i4>1900560</vt:i4>
      </vt:variant>
      <vt:variant>
        <vt:i4>9</vt:i4>
      </vt:variant>
      <vt:variant>
        <vt:i4>0</vt:i4>
      </vt:variant>
      <vt:variant>
        <vt:i4>5</vt:i4>
      </vt:variant>
      <vt:variant>
        <vt:lpwstr>http://www.london.ca/fire</vt:lpwstr>
      </vt:variant>
      <vt:variant>
        <vt:lpwstr/>
      </vt:variant>
      <vt:variant>
        <vt:i4>2818175</vt:i4>
      </vt:variant>
      <vt:variant>
        <vt:i4>6</vt:i4>
      </vt:variant>
      <vt:variant>
        <vt:i4>0</vt:i4>
      </vt:variant>
      <vt:variant>
        <vt:i4>5</vt:i4>
      </vt:variant>
      <vt:variant>
        <vt:lpwstr>http://www.londonhydro.com/</vt:lpwstr>
      </vt:variant>
      <vt:variant>
        <vt:lpwstr/>
      </vt:variant>
      <vt:variant>
        <vt:i4>4522093</vt:i4>
      </vt:variant>
      <vt:variant>
        <vt:i4>3</vt:i4>
      </vt:variant>
      <vt:variant>
        <vt:i4>0</vt:i4>
      </vt:variant>
      <vt:variant>
        <vt:i4>5</vt:i4>
      </vt:variant>
      <vt:variant>
        <vt:lpwstr>mailto:enforcement@london.ca</vt:lpwstr>
      </vt:variant>
      <vt:variant>
        <vt:lpwstr/>
      </vt:variant>
      <vt:variant>
        <vt:i4>4259951</vt:i4>
      </vt:variant>
      <vt:variant>
        <vt:i4>0</vt:i4>
      </vt:variant>
      <vt:variant>
        <vt:i4>0</vt:i4>
      </vt:variant>
      <vt:variant>
        <vt:i4>5</vt:i4>
      </vt:variant>
      <vt:variant>
        <vt:lpwstr>mailto:maintenancerepair@lmch.ca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Labine</dc:creator>
  <cp:keywords/>
  <dc:description/>
  <cp:lastModifiedBy>Matt Senechal</cp:lastModifiedBy>
  <cp:revision>47</cp:revision>
  <dcterms:created xsi:type="dcterms:W3CDTF">2024-11-12T14:26:00Z</dcterms:created>
  <dcterms:modified xsi:type="dcterms:W3CDTF">2024-11-14T16:33:00Z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0x0101003A57F69450E6254783C06AFBF1339FC5</vt:lpwstr>
  </property>
  <property fmtid="{D5CDD505-2E9C-101B-9397-08002B2CF9AE}" pid="3" name="MediaServiceImageTags">
    <vt:lpwstr/>
  </property>
</Properties>
</file>